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ayout w:type="fixed"/>
        <w:tblLook w:val="04A0" w:firstRow="1" w:lastRow="0" w:firstColumn="1" w:lastColumn="0" w:noHBand="0" w:noVBand="1"/>
      </w:tblPr>
      <w:tblGrid>
        <w:gridCol w:w="649"/>
        <w:gridCol w:w="339"/>
        <w:gridCol w:w="850"/>
        <w:gridCol w:w="284"/>
        <w:gridCol w:w="283"/>
        <w:gridCol w:w="284"/>
        <w:gridCol w:w="283"/>
        <w:gridCol w:w="756"/>
        <w:gridCol w:w="701"/>
        <w:gridCol w:w="293"/>
        <w:gridCol w:w="1062"/>
        <w:gridCol w:w="1862"/>
        <w:gridCol w:w="429"/>
        <w:gridCol w:w="705"/>
        <w:gridCol w:w="567"/>
        <w:gridCol w:w="74"/>
        <w:gridCol w:w="641"/>
        <w:gridCol w:w="281"/>
        <w:gridCol w:w="427"/>
        <w:gridCol w:w="707"/>
        <w:gridCol w:w="1701"/>
        <w:gridCol w:w="1985"/>
      </w:tblGrid>
      <w:tr w:rsidR="00823796" w:rsidRPr="005F6169" w14:paraId="2C50CE84" w14:textId="77777777" w:rsidTr="00AC0C35">
        <w:tc>
          <w:tcPr>
            <w:tcW w:w="649" w:type="dxa"/>
            <w:vMerge w:val="restart"/>
            <w:tcMar>
              <w:top w:w="28" w:type="dxa"/>
              <w:bottom w:w="28" w:type="dxa"/>
            </w:tcMar>
          </w:tcPr>
          <w:p w14:paraId="0D78C91A" w14:textId="571AB625" w:rsidR="009775EF" w:rsidRPr="005F6169" w:rsidRDefault="009775EF" w:rsidP="002C59E5">
            <w:pPr>
              <w:spacing w:before="40" w:after="40"/>
              <w:jc w:val="center"/>
              <w:rPr>
                <w:rFonts w:ascii="Arial" w:hAnsi="Arial" w:cs="Arial"/>
                <w:b/>
                <w:bCs/>
                <w:sz w:val="18"/>
                <w:szCs w:val="18"/>
              </w:rPr>
            </w:pPr>
          </w:p>
        </w:tc>
        <w:tc>
          <w:tcPr>
            <w:tcW w:w="6997" w:type="dxa"/>
            <w:gridSpan w:val="11"/>
          </w:tcPr>
          <w:p w14:paraId="74F5DC94" w14:textId="6F4BA4CD" w:rsidR="009775EF" w:rsidRPr="005F6169" w:rsidRDefault="009775EF" w:rsidP="002C59E5">
            <w:pPr>
              <w:spacing w:before="40" w:after="40"/>
              <w:jc w:val="center"/>
              <w:rPr>
                <w:rFonts w:ascii="Arial" w:hAnsi="Arial" w:cs="Arial"/>
                <w:b/>
                <w:bCs/>
                <w:sz w:val="18"/>
                <w:szCs w:val="18"/>
              </w:rPr>
            </w:pPr>
            <w:r w:rsidRPr="005F6169">
              <w:rPr>
                <w:rFonts w:ascii="Arial" w:hAnsi="Arial" w:cs="Arial"/>
                <w:b/>
                <w:bCs/>
                <w:sz w:val="18"/>
                <w:szCs w:val="18"/>
              </w:rPr>
              <w:t>SKELBIAMŲ DERYBŲ PIRKIMO SĄLYGŲ BENDROJI DALIS (BD)</w:t>
            </w:r>
          </w:p>
        </w:tc>
        <w:tc>
          <w:tcPr>
            <w:tcW w:w="7517" w:type="dxa"/>
            <w:gridSpan w:val="10"/>
            <w:tcMar>
              <w:top w:w="28" w:type="dxa"/>
              <w:bottom w:w="28" w:type="dxa"/>
            </w:tcMar>
          </w:tcPr>
          <w:p w14:paraId="171C1B52" w14:textId="676A38BB" w:rsidR="009775EF" w:rsidRPr="00897631" w:rsidRDefault="00E879AB" w:rsidP="00E879AB">
            <w:pPr>
              <w:spacing w:before="40" w:after="40"/>
              <w:jc w:val="center"/>
              <w:rPr>
                <w:rFonts w:ascii="Arial" w:hAnsi="Arial" w:cs="Arial"/>
                <w:b/>
                <w:bCs/>
                <w:sz w:val="22"/>
                <w:szCs w:val="22"/>
                <w:lang w:val="en-US"/>
              </w:rPr>
            </w:pPr>
            <w:r w:rsidRPr="00897631">
              <w:rPr>
                <w:rFonts w:ascii="Arial" w:hAnsi="Arial" w:cs="Arial"/>
                <w:b/>
                <w:bCs/>
                <w:sz w:val="18"/>
                <w:szCs w:val="18"/>
                <w:lang w:val="en-US"/>
              </w:rPr>
              <w:t>GENERAL PART (GP) OF THE PROCUREMENT CONDITIONS OF ANNOUNCED NEGOTIATIONS</w:t>
            </w:r>
          </w:p>
        </w:tc>
      </w:tr>
      <w:tr w:rsidR="00823796" w:rsidRPr="005F6169" w14:paraId="47FC7627" w14:textId="77777777" w:rsidTr="00AC0C35">
        <w:tc>
          <w:tcPr>
            <w:tcW w:w="649" w:type="dxa"/>
            <w:vMerge/>
            <w:tcMar>
              <w:top w:w="28" w:type="dxa"/>
              <w:bottom w:w="28" w:type="dxa"/>
            </w:tcMar>
          </w:tcPr>
          <w:p w14:paraId="17E862B7" w14:textId="77777777" w:rsidR="009775EF" w:rsidRPr="005F6169" w:rsidRDefault="009775EF" w:rsidP="005F6169">
            <w:pPr>
              <w:pStyle w:val="Sraopastraipa"/>
              <w:ind w:left="357"/>
              <w:rPr>
                <w:rFonts w:ascii="Arial" w:hAnsi="Arial" w:cs="Arial"/>
                <w:sz w:val="18"/>
                <w:szCs w:val="18"/>
              </w:rPr>
            </w:pPr>
          </w:p>
        </w:tc>
        <w:tc>
          <w:tcPr>
            <w:tcW w:w="6997" w:type="dxa"/>
            <w:gridSpan w:val="11"/>
          </w:tcPr>
          <w:p w14:paraId="491FCDE3" w14:textId="421862FF" w:rsidR="009775EF" w:rsidRPr="005F6169" w:rsidRDefault="009775EF" w:rsidP="005F6169">
            <w:pPr>
              <w:pStyle w:val="Antrat1"/>
              <w:numPr>
                <w:ilvl w:val="0"/>
                <w:numId w:val="3"/>
              </w:numPr>
              <w:tabs>
                <w:tab w:val="num" w:pos="360"/>
                <w:tab w:val="left" w:pos="426"/>
                <w:tab w:val="left" w:pos="4962"/>
              </w:tabs>
              <w:spacing w:before="40" w:after="40"/>
              <w:ind w:left="0" w:firstLine="0"/>
              <w:jc w:val="center"/>
              <w:rPr>
                <w:rFonts w:ascii="Arial" w:hAnsi="Arial" w:cs="Arial"/>
                <w:b/>
                <w:bCs/>
                <w:color w:val="auto"/>
                <w:sz w:val="18"/>
                <w:szCs w:val="18"/>
              </w:rPr>
            </w:pPr>
            <w:bookmarkStart w:id="0" w:name="_Toc341687216"/>
            <w:bookmarkStart w:id="1" w:name="_Toc387142374"/>
            <w:bookmarkStart w:id="2" w:name="_Toc522691666"/>
            <w:r w:rsidRPr="005F6169">
              <w:rPr>
                <w:rFonts w:ascii="Arial" w:hAnsi="Arial" w:cs="Arial"/>
                <w:b/>
                <w:bCs/>
                <w:color w:val="auto"/>
                <w:sz w:val="18"/>
                <w:szCs w:val="18"/>
              </w:rPr>
              <w:t>SĄVOKOS</w:t>
            </w:r>
            <w:bookmarkEnd w:id="0"/>
            <w:bookmarkEnd w:id="1"/>
            <w:bookmarkEnd w:id="2"/>
          </w:p>
        </w:tc>
        <w:tc>
          <w:tcPr>
            <w:tcW w:w="7517" w:type="dxa"/>
            <w:gridSpan w:val="10"/>
            <w:tcMar>
              <w:top w:w="28" w:type="dxa"/>
              <w:bottom w:w="28" w:type="dxa"/>
            </w:tcMar>
          </w:tcPr>
          <w:p w14:paraId="642A5B46" w14:textId="196A1404" w:rsidR="009775EF" w:rsidRPr="00897631" w:rsidRDefault="009D240C" w:rsidP="009D240C">
            <w:pPr>
              <w:pStyle w:val="Antrat1"/>
              <w:numPr>
                <w:ilvl w:val="0"/>
                <w:numId w:val="9"/>
              </w:numPr>
              <w:tabs>
                <w:tab w:val="left" w:pos="350"/>
              </w:tabs>
              <w:spacing w:before="40" w:after="40"/>
              <w:ind w:left="0" w:firstLine="0"/>
              <w:jc w:val="center"/>
              <w:rPr>
                <w:rFonts w:ascii="Arial" w:hAnsi="Arial" w:cs="Arial"/>
                <w:b/>
                <w:bCs/>
                <w:sz w:val="22"/>
                <w:szCs w:val="22"/>
                <w:lang w:val="en-US"/>
              </w:rPr>
            </w:pPr>
            <w:r w:rsidRPr="00897631">
              <w:rPr>
                <w:rFonts w:ascii="Arial" w:hAnsi="Arial" w:cs="Arial"/>
                <w:b/>
                <w:bCs/>
                <w:color w:val="auto"/>
                <w:sz w:val="18"/>
                <w:szCs w:val="18"/>
                <w:lang w:val="en-US"/>
              </w:rPr>
              <w:t>CONCEPTS</w:t>
            </w:r>
          </w:p>
        </w:tc>
      </w:tr>
      <w:tr w:rsidR="00347DBA" w:rsidRPr="005F6169" w14:paraId="4253BF03" w14:textId="77777777" w:rsidTr="00AC0C35">
        <w:tc>
          <w:tcPr>
            <w:tcW w:w="649" w:type="dxa"/>
            <w:vMerge w:val="restart"/>
            <w:tcMar>
              <w:top w:w="28" w:type="dxa"/>
              <w:bottom w:w="28" w:type="dxa"/>
            </w:tcMar>
          </w:tcPr>
          <w:p w14:paraId="69A1B7A3" w14:textId="77777777" w:rsidR="002C59E5" w:rsidRPr="005F6169" w:rsidRDefault="002C59E5" w:rsidP="002C59E5">
            <w:pPr>
              <w:pStyle w:val="Sraopastraipa"/>
              <w:numPr>
                <w:ilvl w:val="0"/>
                <w:numId w:val="1"/>
              </w:numPr>
              <w:ind w:left="357" w:hanging="357"/>
              <w:rPr>
                <w:rFonts w:ascii="Arial" w:hAnsi="Arial" w:cs="Arial"/>
                <w:sz w:val="18"/>
                <w:szCs w:val="18"/>
              </w:rPr>
            </w:pPr>
          </w:p>
        </w:tc>
        <w:tc>
          <w:tcPr>
            <w:tcW w:w="6997" w:type="dxa"/>
            <w:gridSpan w:val="11"/>
          </w:tcPr>
          <w:p w14:paraId="330F5A7F" w14:textId="762AF90C" w:rsidR="002C59E5" w:rsidRPr="005F6169" w:rsidRDefault="002C59E5">
            <w:pPr>
              <w:rPr>
                <w:rFonts w:ascii="Arial" w:hAnsi="Arial" w:cs="Arial"/>
                <w:sz w:val="18"/>
                <w:szCs w:val="18"/>
              </w:rPr>
            </w:pPr>
            <w:r w:rsidRPr="005F6169">
              <w:rPr>
                <w:rFonts w:ascii="Arial" w:hAnsi="Arial" w:cs="Arial"/>
                <w:sz w:val="18"/>
                <w:szCs w:val="18"/>
              </w:rPr>
              <w:t>Dokumente naudojamos sąvokos:</w:t>
            </w:r>
          </w:p>
        </w:tc>
        <w:tc>
          <w:tcPr>
            <w:tcW w:w="7517" w:type="dxa"/>
            <w:gridSpan w:val="10"/>
            <w:tcMar>
              <w:top w:w="28" w:type="dxa"/>
              <w:bottom w:w="28" w:type="dxa"/>
            </w:tcMar>
          </w:tcPr>
          <w:p w14:paraId="6F0F8AFB" w14:textId="44D9D1B4" w:rsidR="002C59E5" w:rsidRPr="00897631" w:rsidRDefault="00C20467">
            <w:pPr>
              <w:rPr>
                <w:rFonts w:ascii="Arial" w:hAnsi="Arial" w:cs="Arial"/>
                <w:sz w:val="18"/>
                <w:szCs w:val="18"/>
                <w:lang w:val="en-US"/>
              </w:rPr>
            </w:pPr>
            <w:r w:rsidRPr="00897631">
              <w:rPr>
                <w:rFonts w:ascii="Arial" w:hAnsi="Arial" w:cs="Arial"/>
                <w:sz w:val="18"/>
                <w:szCs w:val="18"/>
                <w:lang w:val="en-US"/>
              </w:rPr>
              <w:t>Concepts used in the document:</w:t>
            </w:r>
          </w:p>
        </w:tc>
      </w:tr>
      <w:tr w:rsidR="007F249F" w:rsidRPr="005F6169" w14:paraId="239DFCC8" w14:textId="71902E4D" w:rsidTr="00AC0C35">
        <w:tc>
          <w:tcPr>
            <w:tcW w:w="649" w:type="dxa"/>
            <w:vMerge/>
            <w:tcMar>
              <w:top w:w="28" w:type="dxa"/>
              <w:bottom w:w="28" w:type="dxa"/>
            </w:tcMar>
          </w:tcPr>
          <w:p w14:paraId="34DBF497" w14:textId="77777777" w:rsidR="00641833" w:rsidRPr="005F6169" w:rsidRDefault="00641833" w:rsidP="00641833">
            <w:pPr>
              <w:pStyle w:val="Sraopastraipa"/>
              <w:ind w:left="357"/>
              <w:rPr>
                <w:rFonts w:ascii="Arial" w:hAnsi="Arial" w:cs="Arial"/>
                <w:sz w:val="18"/>
                <w:szCs w:val="18"/>
              </w:rPr>
            </w:pPr>
          </w:p>
        </w:tc>
        <w:tc>
          <w:tcPr>
            <w:tcW w:w="1473" w:type="dxa"/>
            <w:gridSpan w:val="3"/>
            <w:shd w:val="clear" w:color="auto" w:fill="FAE2D5" w:themeFill="accent2" w:themeFillTint="33"/>
            <w:vAlign w:val="center"/>
          </w:tcPr>
          <w:p w14:paraId="4A7D948F" w14:textId="354D4C50" w:rsidR="00641833" w:rsidRPr="005F6169" w:rsidRDefault="00641833" w:rsidP="00641833">
            <w:pPr>
              <w:rPr>
                <w:rFonts w:ascii="Arial" w:hAnsi="Arial" w:cs="Arial"/>
                <w:sz w:val="18"/>
                <w:szCs w:val="18"/>
              </w:rPr>
            </w:pPr>
            <w:r w:rsidRPr="005F6169">
              <w:rPr>
                <w:rFonts w:ascii="Arial" w:hAnsi="Arial" w:cs="Arial"/>
                <w:b/>
                <w:bCs/>
                <w:color w:val="000000" w:themeColor="text1"/>
                <w:sz w:val="18"/>
                <w:szCs w:val="18"/>
              </w:rPr>
              <w:t>Sąvokos</w:t>
            </w:r>
          </w:p>
        </w:tc>
        <w:tc>
          <w:tcPr>
            <w:tcW w:w="5524" w:type="dxa"/>
            <w:gridSpan w:val="8"/>
            <w:shd w:val="clear" w:color="auto" w:fill="FAE2D5" w:themeFill="accent2" w:themeFillTint="33"/>
          </w:tcPr>
          <w:p w14:paraId="754309F0" w14:textId="647EB69B" w:rsidR="00641833" w:rsidRPr="009012AC" w:rsidRDefault="00641833" w:rsidP="00641833">
            <w:pPr>
              <w:tabs>
                <w:tab w:val="left" w:pos="1950"/>
              </w:tabs>
              <w:jc w:val="both"/>
              <w:rPr>
                <w:rFonts w:ascii="Arial" w:hAnsi="Arial" w:cs="Arial"/>
                <w:b/>
                <w:bCs/>
                <w:sz w:val="18"/>
                <w:szCs w:val="18"/>
              </w:rPr>
            </w:pPr>
            <w:r>
              <w:rPr>
                <w:rFonts w:ascii="Arial" w:hAnsi="Arial" w:cs="Arial"/>
                <w:sz w:val="18"/>
                <w:szCs w:val="18"/>
              </w:rPr>
              <w:tab/>
            </w:r>
            <w:r w:rsidRPr="009012AC">
              <w:rPr>
                <w:rFonts w:ascii="Arial" w:hAnsi="Arial" w:cs="Arial"/>
                <w:b/>
                <w:bCs/>
                <w:sz w:val="18"/>
                <w:szCs w:val="18"/>
              </w:rPr>
              <w:t>Apibrėžimai</w:t>
            </w:r>
          </w:p>
        </w:tc>
        <w:tc>
          <w:tcPr>
            <w:tcW w:w="1701" w:type="dxa"/>
            <w:gridSpan w:val="3"/>
            <w:shd w:val="clear" w:color="auto" w:fill="FAE2D5" w:themeFill="accent2" w:themeFillTint="33"/>
            <w:tcMar>
              <w:top w:w="28" w:type="dxa"/>
              <w:bottom w:w="28" w:type="dxa"/>
            </w:tcMar>
          </w:tcPr>
          <w:p w14:paraId="03CE7CFF" w14:textId="37B2D173" w:rsidR="00641833" w:rsidRPr="00897631" w:rsidRDefault="00641833" w:rsidP="005C2E61">
            <w:pPr>
              <w:rPr>
                <w:rFonts w:ascii="Arial" w:hAnsi="Arial" w:cs="Arial"/>
                <w:sz w:val="18"/>
                <w:szCs w:val="20"/>
                <w:lang w:val="en-US"/>
              </w:rPr>
            </w:pPr>
            <w:r w:rsidRPr="00897631">
              <w:rPr>
                <w:rFonts w:ascii="Arial" w:hAnsi="Arial"/>
                <w:b/>
                <w:color w:val="000000" w:themeColor="text1"/>
                <w:sz w:val="18"/>
                <w:szCs w:val="20"/>
                <w:lang w:val="en-US"/>
              </w:rPr>
              <w:t>Concepts</w:t>
            </w:r>
          </w:p>
        </w:tc>
        <w:tc>
          <w:tcPr>
            <w:tcW w:w="5816" w:type="dxa"/>
            <w:gridSpan w:val="7"/>
            <w:shd w:val="clear" w:color="auto" w:fill="FAE2D5" w:themeFill="accent2" w:themeFillTint="33"/>
          </w:tcPr>
          <w:p w14:paraId="434D3649" w14:textId="6219E744" w:rsidR="00641833" w:rsidRPr="00897631" w:rsidRDefault="00641833" w:rsidP="00641833">
            <w:pPr>
              <w:jc w:val="center"/>
              <w:rPr>
                <w:rFonts w:ascii="Arial" w:hAnsi="Arial" w:cs="Arial"/>
                <w:sz w:val="18"/>
                <w:szCs w:val="20"/>
                <w:lang w:val="en-US"/>
              </w:rPr>
            </w:pPr>
            <w:r w:rsidRPr="00897631">
              <w:rPr>
                <w:rFonts w:ascii="Arial" w:hAnsi="Arial"/>
                <w:b/>
                <w:color w:val="000000" w:themeColor="text1"/>
                <w:sz w:val="18"/>
                <w:szCs w:val="20"/>
                <w:lang w:val="en-US"/>
              </w:rPr>
              <w:t>Definitions</w:t>
            </w:r>
          </w:p>
        </w:tc>
      </w:tr>
      <w:tr w:rsidR="00D1075C" w:rsidRPr="005F6169" w14:paraId="629B41E7" w14:textId="77777777" w:rsidTr="00AC0C35">
        <w:tc>
          <w:tcPr>
            <w:tcW w:w="649" w:type="dxa"/>
            <w:vMerge/>
            <w:tcMar>
              <w:top w:w="28" w:type="dxa"/>
              <w:bottom w:w="28" w:type="dxa"/>
            </w:tcMar>
          </w:tcPr>
          <w:p w14:paraId="2FB0746A" w14:textId="77777777" w:rsidR="005C2E61" w:rsidRPr="005F6169" w:rsidRDefault="005C2E61" w:rsidP="005C2E61">
            <w:pPr>
              <w:pStyle w:val="Sraopastraipa"/>
              <w:ind w:left="357"/>
              <w:rPr>
                <w:rFonts w:ascii="Arial" w:hAnsi="Arial" w:cs="Arial"/>
                <w:sz w:val="18"/>
                <w:szCs w:val="18"/>
              </w:rPr>
            </w:pPr>
          </w:p>
        </w:tc>
        <w:tc>
          <w:tcPr>
            <w:tcW w:w="1473" w:type="dxa"/>
            <w:gridSpan w:val="3"/>
            <w:shd w:val="clear" w:color="auto" w:fill="FFFFFF" w:themeFill="background1"/>
            <w:vAlign w:val="center"/>
          </w:tcPr>
          <w:p w14:paraId="1F6ED1AA" w14:textId="3E47A96F" w:rsidR="005C2E61" w:rsidRPr="005F6169" w:rsidRDefault="005C2E61" w:rsidP="005C2E61">
            <w:pPr>
              <w:rPr>
                <w:rFonts w:ascii="Arial" w:hAnsi="Arial" w:cs="Arial"/>
                <w:b/>
                <w:bCs/>
                <w:color w:val="000000" w:themeColor="text1"/>
                <w:sz w:val="18"/>
                <w:szCs w:val="18"/>
              </w:rPr>
            </w:pPr>
            <w:r w:rsidRPr="005F6169">
              <w:rPr>
                <w:rFonts w:ascii="Arial" w:hAnsi="Arial" w:cs="Arial"/>
                <w:b/>
                <w:bCs/>
                <w:color w:val="000000" w:themeColor="text1"/>
                <w:sz w:val="18"/>
                <w:szCs w:val="18"/>
              </w:rPr>
              <w:t>Derybos</w:t>
            </w:r>
          </w:p>
        </w:tc>
        <w:tc>
          <w:tcPr>
            <w:tcW w:w="5524" w:type="dxa"/>
            <w:gridSpan w:val="8"/>
          </w:tcPr>
          <w:p w14:paraId="796E2159" w14:textId="61889D7B" w:rsidR="005C2E61" w:rsidRPr="005F6169" w:rsidRDefault="005C2E61" w:rsidP="005C2E61">
            <w:pPr>
              <w:jc w:val="both"/>
              <w:rPr>
                <w:rFonts w:ascii="Arial" w:hAnsi="Arial" w:cs="Arial"/>
                <w:color w:val="000000" w:themeColor="text1"/>
                <w:sz w:val="18"/>
                <w:szCs w:val="18"/>
              </w:rPr>
            </w:pPr>
            <w:r w:rsidRPr="005F6169">
              <w:rPr>
                <w:rFonts w:ascii="Arial" w:hAnsi="Arial" w:cs="Arial"/>
                <w:color w:val="000000" w:themeColor="text1"/>
                <w:sz w:val="18"/>
                <w:szCs w:val="18"/>
              </w:rPr>
              <w:t>Pirkimo procedūrų etapas, kurio metu KC derasi su Tiekėjais, atrinktais pagal Pirkimo sąlygas, dėl Pasiūlymo kainos ir (ar) kitų Pirkimo sąlygų.</w:t>
            </w:r>
          </w:p>
        </w:tc>
        <w:tc>
          <w:tcPr>
            <w:tcW w:w="1701" w:type="dxa"/>
            <w:gridSpan w:val="3"/>
            <w:tcMar>
              <w:top w:w="28" w:type="dxa"/>
              <w:bottom w:w="28" w:type="dxa"/>
            </w:tcMar>
            <w:vAlign w:val="center"/>
          </w:tcPr>
          <w:p w14:paraId="11025530" w14:textId="4FE12BD9" w:rsidR="005C2E61" w:rsidRPr="00897631" w:rsidRDefault="005C2E61" w:rsidP="005C2E61">
            <w:pPr>
              <w:rPr>
                <w:rFonts w:ascii="Arial" w:hAnsi="Arial" w:cs="Arial"/>
                <w:sz w:val="18"/>
                <w:szCs w:val="20"/>
                <w:lang w:val="en-US"/>
              </w:rPr>
            </w:pPr>
            <w:r w:rsidRPr="00897631">
              <w:rPr>
                <w:rFonts w:ascii="Arial" w:hAnsi="Arial"/>
                <w:b/>
                <w:color w:val="000000" w:themeColor="text1"/>
                <w:sz w:val="18"/>
                <w:szCs w:val="20"/>
                <w:lang w:val="en-US"/>
              </w:rPr>
              <w:t>Negotiations</w:t>
            </w:r>
          </w:p>
        </w:tc>
        <w:tc>
          <w:tcPr>
            <w:tcW w:w="5816" w:type="dxa"/>
            <w:gridSpan w:val="7"/>
          </w:tcPr>
          <w:p w14:paraId="218ABDAC" w14:textId="0FF1EE5A" w:rsidR="005C2E61" w:rsidRPr="00897631" w:rsidRDefault="005C2E61" w:rsidP="005C2E61">
            <w:pPr>
              <w:jc w:val="both"/>
              <w:rPr>
                <w:rFonts w:ascii="Arial" w:hAnsi="Arial" w:cs="Arial"/>
                <w:sz w:val="18"/>
                <w:szCs w:val="20"/>
                <w:lang w:val="en-US"/>
              </w:rPr>
            </w:pPr>
            <w:r w:rsidRPr="00897631">
              <w:rPr>
                <w:rFonts w:ascii="Arial" w:hAnsi="Arial"/>
                <w:color w:val="000000" w:themeColor="text1"/>
                <w:sz w:val="18"/>
                <w:szCs w:val="20"/>
                <w:lang w:val="en-US"/>
              </w:rPr>
              <w:t>Stage of the Procurement Procedures during which KC negotiates with the Suppliers selected according to the Procurement Conditions on the Tender Price and/or other Procurement Conditions.</w:t>
            </w:r>
          </w:p>
        </w:tc>
      </w:tr>
      <w:tr w:rsidR="00D1075C" w:rsidRPr="005F6169" w14:paraId="20FAC8FF" w14:textId="6D944855" w:rsidTr="00AC0C35">
        <w:tc>
          <w:tcPr>
            <w:tcW w:w="649" w:type="dxa"/>
            <w:vMerge/>
            <w:tcMar>
              <w:top w:w="28" w:type="dxa"/>
              <w:bottom w:w="28" w:type="dxa"/>
            </w:tcMar>
          </w:tcPr>
          <w:p w14:paraId="052C118C" w14:textId="77777777" w:rsidR="005C2E61" w:rsidRPr="005F6169" w:rsidRDefault="005C2E61" w:rsidP="005C2E61">
            <w:pPr>
              <w:pStyle w:val="Sraopastraipa"/>
              <w:ind w:left="357"/>
              <w:rPr>
                <w:rFonts w:ascii="Arial" w:hAnsi="Arial" w:cs="Arial"/>
                <w:sz w:val="18"/>
                <w:szCs w:val="18"/>
              </w:rPr>
            </w:pPr>
          </w:p>
        </w:tc>
        <w:tc>
          <w:tcPr>
            <w:tcW w:w="1473" w:type="dxa"/>
            <w:gridSpan w:val="3"/>
            <w:shd w:val="clear" w:color="auto" w:fill="FFFFFF" w:themeFill="background1"/>
            <w:vAlign w:val="center"/>
          </w:tcPr>
          <w:p w14:paraId="06A9D57F" w14:textId="138C09D2" w:rsidR="005C2E61" w:rsidRPr="005F6169" w:rsidRDefault="005C2E61" w:rsidP="005C2E61">
            <w:pPr>
              <w:rPr>
                <w:rFonts w:ascii="Arial" w:hAnsi="Arial" w:cs="Arial"/>
                <w:sz w:val="18"/>
                <w:szCs w:val="18"/>
              </w:rPr>
            </w:pPr>
            <w:r w:rsidRPr="005F6169">
              <w:rPr>
                <w:rFonts w:ascii="Arial" w:hAnsi="Arial" w:cs="Arial"/>
                <w:b/>
                <w:bCs/>
                <w:sz w:val="18"/>
                <w:szCs w:val="18"/>
              </w:rPr>
              <w:t>Paraiška</w:t>
            </w:r>
          </w:p>
        </w:tc>
        <w:tc>
          <w:tcPr>
            <w:tcW w:w="5524" w:type="dxa"/>
            <w:gridSpan w:val="8"/>
          </w:tcPr>
          <w:p w14:paraId="3C700E01" w14:textId="2462E716" w:rsidR="005C2E61" w:rsidRPr="005F6169" w:rsidRDefault="005C2E61" w:rsidP="005C2E61">
            <w:pPr>
              <w:jc w:val="both"/>
              <w:rPr>
                <w:rFonts w:ascii="Arial" w:hAnsi="Arial" w:cs="Arial"/>
                <w:sz w:val="18"/>
                <w:szCs w:val="18"/>
              </w:rPr>
            </w:pPr>
            <w:r w:rsidRPr="005F6169">
              <w:rPr>
                <w:rFonts w:ascii="Arial" w:hAnsi="Arial" w:cs="Arial"/>
                <w:sz w:val="18"/>
                <w:szCs w:val="18"/>
              </w:rPr>
              <w:t xml:space="preserve">Pagal </w:t>
            </w:r>
            <w:r w:rsidRPr="005F6169">
              <w:rPr>
                <w:rFonts w:ascii="Arial" w:hAnsi="Arial" w:cs="Arial"/>
                <w:color w:val="000000" w:themeColor="text1"/>
                <w:sz w:val="18"/>
                <w:szCs w:val="18"/>
              </w:rPr>
              <w:t xml:space="preserve">KC </w:t>
            </w:r>
            <w:r w:rsidRPr="005F6169">
              <w:rPr>
                <w:rFonts w:ascii="Arial" w:hAnsi="Arial" w:cs="Arial"/>
                <w:sz w:val="18"/>
                <w:szCs w:val="18"/>
              </w:rPr>
              <w:t xml:space="preserve">nustatytas sąlygas bei terminus Tiekėjo raštu pateikiamų dokumentų ir duomenų visuma, kartu su Europos bendruoju viešųjų pirkimų dokumentu (EBVPD), </w:t>
            </w:r>
            <w:r w:rsidRPr="005F6169">
              <w:rPr>
                <w:rFonts w:ascii="Arial" w:hAnsi="Arial" w:cs="Arial"/>
                <w:color w:val="000000"/>
                <w:sz w:val="18"/>
                <w:szCs w:val="18"/>
              </w:rPr>
              <w:t>kuria reiškiamas</w:t>
            </w:r>
            <w:r>
              <w:rPr>
                <w:rFonts w:ascii="Arial" w:hAnsi="Arial" w:cs="Arial"/>
                <w:color w:val="000000"/>
                <w:sz w:val="18"/>
                <w:szCs w:val="18"/>
              </w:rPr>
              <w:t xml:space="preserve"> </w:t>
            </w:r>
            <w:r w:rsidRPr="005F6169">
              <w:rPr>
                <w:rFonts w:ascii="Arial" w:hAnsi="Arial" w:cs="Arial"/>
                <w:color w:val="000000"/>
                <w:sz w:val="18"/>
                <w:szCs w:val="18"/>
              </w:rPr>
              <w:t>pageidavimas</w:t>
            </w:r>
            <w:r>
              <w:rPr>
                <w:rFonts w:ascii="Arial" w:hAnsi="Arial" w:cs="Arial"/>
                <w:color w:val="000000"/>
                <w:sz w:val="18"/>
                <w:szCs w:val="18"/>
              </w:rPr>
              <w:t xml:space="preserve"> </w:t>
            </w:r>
            <w:r w:rsidRPr="005F6169">
              <w:rPr>
                <w:rFonts w:ascii="Arial" w:hAnsi="Arial" w:cs="Arial"/>
                <w:sz w:val="18"/>
                <w:szCs w:val="18"/>
              </w:rPr>
              <w:t xml:space="preserve">dalyvauti Pirkime. </w:t>
            </w:r>
          </w:p>
        </w:tc>
        <w:tc>
          <w:tcPr>
            <w:tcW w:w="1701" w:type="dxa"/>
            <w:gridSpan w:val="3"/>
            <w:tcMar>
              <w:top w:w="28" w:type="dxa"/>
              <w:bottom w:w="28" w:type="dxa"/>
            </w:tcMar>
            <w:vAlign w:val="center"/>
          </w:tcPr>
          <w:p w14:paraId="08FE5B21" w14:textId="0C5BF0F0" w:rsidR="005C2E61" w:rsidRPr="00897631" w:rsidRDefault="005C2E61" w:rsidP="005C2E61">
            <w:pPr>
              <w:rPr>
                <w:rFonts w:ascii="Arial" w:hAnsi="Arial" w:cs="Arial"/>
                <w:sz w:val="18"/>
                <w:szCs w:val="20"/>
                <w:lang w:val="en-US"/>
              </w:rPr>
            </w:pPr>
            <w:r w:rsidRPr="00897631">
              <w:rPr>
                <w:rFonts w:ascii="Arial" w:hAnsi="Arial"/>
                <w:b/>
                <w:sz w:val="18"/>
                <w:szCs w:val="20"/>
                <w:lang w:val="en-US"/>
              </w:rPr>
              <w:t>Request</w:t>
            </w:r>
          </w:p>
        </w:tc>
        <w:tc>
          <w:tcPr>
            <w:tcW w:w="5816" w:type="dxa"/>
            <w:gridSpan w:val="7"/>
          </w:tcPr>
          <w:p w14:paraId="6CA7D9B1" w14:textId="4F51A891" w:rsidR="005C2E61" w:rsidRPr="00897631" w:rsidRDefault="005C2E61" w:rsidP="005C2E61">
            <w:pPr>
              <w:jc w:val="both"/>
              <w:rPr>
                <w:rFonts w:ascii="Arial" w:hAnsi="Arial" w:cs="Arial"/>
                <w:sz w:val="18"/>
                <w:szCs w:val="20"/>
                <w:lang w:val="en-US"/>
              </w:rPr>
            </w:pPr>
            <w:r w:rsidRPr="00897631">
              <w:rPr>
                <w:rFonts w:ascii="Arial" w:hAnsi="Arial"/>
                <w:sz w:val="18"/>
                <w:szCs w:val="20"/>
                <w:lang w:val="en-US"/>
              </w:rPr>
              <w:t xml:space="preserve">According to the terms and conditions set by </w:t>
            </w:r>
            <w:r w:rsidRPr="00897631">
              <w:rPr>
                <w:rFonts w:ascii="Arial" w:hAnsi="Arial"/>
                <w:color w:val="000000" w:themeColor="text1"/>
                <w:sz w:val="18"/>
                <w:szCs w:val="20"/>
                <w:lang w:val="en-US"/>
              </w:rPr>
              <w:t>KC</w:t>
            </w:r>
            <w:r w:rsidRPr="00897631">
              <w:rPr>
                <w:rFonts w:ascii="Arial" w:hAnsi="Arial"/>
                <w:sz w:val="18"/>
                <w:szCs w:val="20"/>
                <w:lang w:val="en-US"/>
              </w:rPr>
              <w:t>, all documents and data submitted by the Supplier in writing, including the European Single Procurement Document (ESPD), which express the wish to participate in the Procurement.</w:t>
            </w:r>
          </w:p>
        </w:tc>
      </w:tr>
      <w:tr w:rsidR="00D1075C" w:rsidRPr="005F6169" w14:paraId="7A56369D" w14:textId="3A3BA4B7" w:rsidTr="00AC0C35">
        <w:tc>
          <w:tcPr>
            <w:tcW w:w="649" w:type="dxa"/>
            <w:vMerge/>
            <w:tcMar>
              <w:top w:w="28" w:type="dxa"/>
              <w:bottom w:w="28" w:type="dxa"/>
            </w:tcMar>
          </w:tcPr>
          <w:p w14:paraId="272455F2" w14:textId="77777777" w:rsidR="005C2E61" w:rsidRPr="005F6169" w:rsidRDefault="005C2E61" w:rsidP="005C2E61">
            <w:pPr>
              <w:pStyle w:val="Sraopastraipa"/>
              <w:ind w:left="357"/>
              <w:rPr>
                <w:rFonts w:ascii="Arial" w:hAnsi="Arial" w:cs="Arial"/>
                <w:sz w:val="18"/>
                <w:szCs w:val="18"/>
              </w:rPr>
            </w:pPr>
          </w:p>
        </w:tc>
        <w:tc>
          <w:tcPr>
            <w:tcW w:w="1473" w:type="dxa"/>
            <w:gridSpan w:val="3"/>
            <w:shd w:val="clear" w:color="auto" w:fill="FFFFFF" w:themeFill="background1"/>
            <w:vAlign w:val="center"/>
          </w:tcPr>
          <w:p w14:paraId="3801D9F7" w14:textId="3056EF8F" w:rsidR="005C2E61" w:rsidRPr="005F6169" w:rsidRDefault="005C2E61" w:rsidP="005C2E61">
            <w:pPr>
              <w:rPr>
                <w:rFonts w:ascii="Arial" w:hAnsi="Arial" w:cs="Arial"/>
                <w:sz w:val="18"/>
                <w:szCs w:val="18"/>
              </w:rPr>
            </w:pPr>
            <w:r w:rsidRPr="005F6169">
              <w:rPr>
                <w:rFonts w:ascii="Arial" w:hAnsi="Arial" w:cs="Arial"/>
                <w:b/>
                <w:bCs/>
                <w:sz w:val="18"/>
                <w:szCs w:val="18"/>
              </w:rPr>
              <w:t>Pasiūlymas</w:t>
            </w:r>
          </w:p>
        </w:tc>
        <w:tc>
          <w:tcPr>
            <w:tcW w:w="5524" w:type="dxa"/>
            <w:gridSpan w:val="8"/>
          </w:tcPr>
          <w:p w14:paraId="3A13A349" w14:textId="24DB877D" w:rsidR="005C2E61" w:rsidRPr="005F6169" w:rsidRDefault="005C2E61" w:rsidP="005C2E61">
            <w:pPr>
              <w:jc w:val="both"/>
              <w:rPr>
                <w:rFonts w:ascii="Arial" w:hAnsi="Arial" w:cs="Arial"/>
                <w:sz w:val="18"/>
                <w:szCs w:val="18"/>
              </w:rPr>
            </w:pPr>
            <w:r w:rsidRPr="005F6169">
              <w:rPr>
                <w:rFonts w:ascii="Arial" w:hAnsi="Arial" w:cs="Arial"/>
                <w:sz w:val="18"/>
                <w:szCs w:val="18"/>
              </w:rPr>
              <w:t xml:space="preserve">Pagal </w:t>
            </w:r>
            <w:r w:rsidRPr="005F6169">
              <w:rPr>
                <w:rFonts w:ascii="Arial" w:hAnsi="Arial" w:cs="Arial"/>
                <w:color w:val="000000" w:themeColor="text1"/>
                <w:sz w:val="18"/>
                <w:szCs w:val="18"/>
              </w:rPr>
              <w:t xml:space="preserve">KC </w:t>
            </w:r>
            <w:r w:rsidRPr="005F6169">
              <w:rPr>
                <w:rFonts w:ascii="Arial" w:hAnsi="Arial" w:cs="Arial"/>
                <w:sz w:val="18"/>
                <w:szCs w:val="18"/>
              </w:rPr>
              <w:t>nustatytas sąlygas bei terminus Tiekėjo raštu pateikiamų dokumentų ir duomenų visuma.</w:t>
            </w:r>
          </w:p>
        </w:tc>
        <w:tc>
          <w:tcPr>
            <w:tcW w:w="1701" w:type="dxa"/>
            <w:gridSpan w:val="3"/>
            <w:tcMar>
              <w:top w:w="28" w:type="dxa"/>
              <w:bottom w:w="28" w:type="dxa"/>
            </w:tcMar>
            <w:vAlign w:val="center"/>
          </w:tcPr>
          <w:p w14:paraId="4197DF16" w14:textId="3E36D724" w:rsidR="005C2E61" w:rsidRPr="00897631" w:rsidRDefault="005C2E61" w:rsidP="005C2E61">
            <w:pPr>
              <w:rPr>
                <w:rFonts w:ascii="Arial" w:hAnsi="Arial" w:cs="Arial"/>
                <w:sz w:val="18"/>
                <w:szCs w:val="20"/>
                <w:lang w:val="en-US"/>
              </w:rPr>
            </w:pPr>
            <w:r w:rsidRPr="00897631">
              <w:rPr>
                <w:rFonts w:ascii="Arial" w:hAnsi="Arial"/>
                <w:b/>
                <w:sz w:val="18"/>
                <w:szCs w:val="20"/>
                <w:lang w:val="en-US"/>
              </w:rPr>
              <w:t>Tender</w:t>
            </w:r>
          </w:p>
        </w:tc>
        <w:tc>
          <w:tcPr>
            <w:tcW w:w="5816" w:type="dxa"/>
            <w:gridSpan w:val="7"/>
          </w:tcPr>
          <w:p w14:paraId="1D2AD574" w14:textId="0ABCB385" w:rsidR="005C2E61" w:rsidRPr="00897631" w:rsidRDefault="005C2E61" w:rsidP="005C2E61">
            <w:pPr>
              <w:jc w:val="both"/>
              <w:rPr>
                <w:rFonts w:ascii="Arial" w:hAnsi="Arial" w:cs="Arial"/>
                <w:sz w:val="18"/>
                <w:szCs w:val="20"/>
                <w:lang w:val="en-US"/>
              </w:rPr>
            </w:pPr>
            <w:r w:rsidRPr="00897631">
              <w:rPr>
                <w:rFonts w:ascii="Arial" w:hAnsi="Arial"/>
                <w:sz w:val="18"/>
                <w:szCs w:val="20"/>
                <w:lang w:val="en-US"/>
              </w:rPr>
              <w:t xml:space="preserve">According to the terms and conditions set by </w:t>
            </w:r>
            <w:r w:rsidRPr="00897631">
              <w:rPr>
                <w:rFonts w:ascii="Arial" w:hAnsi="Arial"/>
                <w:color w:val="000000" w:themeColor="text1"/>
                <w:sz w:val="18"/>
                <w:szCs w:val="20"/>
                <w:lang w:val="en-US"/>
              </w:rPr>
              <w:t>KC</w:t>
            </w:r>
            <w:r w:rsidRPr="00897631">
              <w:rPr>
                <w:rFonts w:ascii="Arial" w:hAnsi="Arial"/>
                <w:sz w:val="18"/>
                <w:szCs w:val="20"/>
                <w:lang w:val="en-US"/>
              </w:rPr>
              <w:t>, all documents and data submitted by the Supplier in writing.</w:t>
            </w:r>
          </w:p>
        </w:tc>
      </w:tr>
      <w:tr w:rsidR="00D1075C" w:rsidRPr="005F6169" w14:paraId="4349615B" w14:textId="131EE924" w:rsidTr="00AC0C35">
        <w:tc>
          <w:tcPr>
            <w:tcW w:w="649" w:type="dxa"/>
            <w:vMerge/>
            <w:tcMar>
              <w:top w:w="28" w:type="dxa"/>
              <w:bottom w:w="28" w:type="dxa"/>
            </w:tcMar>
          </w:tcPr>
          <w:p w14:paraId="6C7655B9" w14:textId="77777777" w:rsidR="005C2E61" w:rsidRPr="005F6169" w:rsidRDefault="005C2E61" w:rsidP="005C2E61">
            <w:pPr>
              <w:pStyle w:val="Sraopastraipa"/>
              <w:ind w:left="357"/>
              <w:rPr>
                <w:rFonts w:ascii="Arial" w:hAnsi="Arial" w:cs="Arial"/>
                <w:sz w:val="18"/>
                <w:szCs w:val="18"/>
              </w:rPr>
            </w:pPr>
          </w:p>
        </w:tc>
        <w:tc>
          <w:tcPr>
            <w:tcW w:w="1473" w:type="dxa"/>
            <w:gridSpan w:val="3"/>
            <w:shd w:val="clear" w:color="auto" w:fill="FFFFFF" w:themeFill="background1"/>
            <w:vAlign w:val="center"/>
          </w:tcPr>
          <w:p w14:paraId="12C38881" w14:textId="50AA0AC9" w:rsidR="005C2E61" w:rsidRPr="005F6169" w:rsidRDefault="005C2E61" w:rsidP="005C2E61">
            <w:pPr>
              <w:rPr>
                <w:rFonts w:ascii="Arial" w:hAnsi="Arial" w:cs="Arial"/>
                <w:sz w:val="18"/>
                <w:szCs w:val="18"/>
              </w:rPr>
            </w:pPr>
            <w:r w:rsidRPr="005F6169">
              <w:rPr>
                <w:rFonts w:ascii="Arial" w:hAnsi="Arial" w:cs="Arial"/>
                <w:b/>
                <w:bCs/>
                <w:sz w:val="18"/>
                <w:szCs w:val="18"/>
              </w:rPr>
              <w:t>Pirminis pasiūlymas</w:t>
            </w:r>
          </w:p>
        </w:tc>
        <w:tc>
          <w:tcPr>
            <w:tcW w:w="5524" w:type="dxa"/>
            <w:gridSpan w:val="8"/>
            <w:vAlign w:val="center"/>
          </w:tcPr>
          <w:p w14:paraId="72587EB9" w14:textId="14E97C49" w:rsidR="005C2E61" w:rsidRPr="005F6169" w:rsidRDefault="005C2E61" w:rsidP="005C2E61">
            <w:pPr>
              <w:jc w:val="both"/>
              <w:rPr>
                <w:rFonts w:ascii="Arial" w:hAnsi="Arial" w:cs="Arial"/>
                <w:sz w:val="18"/>
                <w:szCs w:val="18"/>
              </w:rPr>
            </w:pPr>
            <w:r w:rsidRPr="005F6169">
              <w:rPr>
                <w:rFonts w:ascii="Arial" w:hAnsi="Arial" w:cs="Arial"/>
                <w:sz w:val="18"/>
                <w:szCs w:val="18"/>
              </w:rPr>
              <w:t>Tiekėjo pateiktų pirminių dokumentų ir duomenų visuma.</w:t>
            </w:r>
          </w:p>
        </w:tc>
        <w:tc>
          <w:tcPr>
            <w:tcW w:w="1701" w:type="dxa"/>
            <w:gridSpan w:val="3"/>
            <w:tcMar>
              <w:top w:w="28" w:type="dxa"/>
              <w:bottom w:w="28" w:type="dxa"/>
            </w:tcMar>
            <w:vAlign w:val="center"/>
          </w:tcPr>
          <w:p w14:paraId="4EA24BF9" w14:textId="58E86382" w:rsidR="005C2E61" w:rsidRPr="00897631" w:rsidRDefault="005C2E61" w:rsidP="005C2E61">
            <w:pPr>
              <w:rPr>
                <w:rFonts w:ascii="Arial" w:hAnsi="Arial" w:cs="Arial"/>
                <w:sz w:val="18"/>
                <w:szCs w:val="20"/>
                <w:lang w:val="en-US"/>
              </w:rPr>
            </w:pPr>
            <w:r w:rsidRPr="00897631">
              <w:rPr>
                <w:rFonts w:ascii="Arial" w:hAnsi="Arial"/>
                <w:b/>
                <w:sz w:val="18"/>
                <w:szCs w:val="20"/>
                <w:lang w:val="en-US"/>
              </w:rPr>
              <w:t>Initial Tender</w:t>
            </w:r>
          </w:p>
        </w:tc>
        <w:tc>
          <w:tcPr>
            <w:tcW w:w="5816" w:type="dxa"/>
            <w:gridSpan w:val="7"/>
          </w:tcPr>
          <w:p w14:paraId="23E2B3D1" w14:textId="043FBDED" w:rsidR="005C2E61" w:rsidRPr="00897631" w:rsidRDefault="005C2E61" w:rsidP="005C2E61">
            <w:pPr>
              <w:jc w:val="both"/>
              <w:rPr>
                <w:rFonts w:ascii="Arial" w:hAnsi="Arial" w:cs="Arial"/>
                <w:sz w:val="18"/>
                <w:szCs w:val="20"/>
                <w:lang w:val="en-US"/>
              </w:rPr>
            </w:pPr>
            <w:r w:rsidRPr="00897631">
              <w:rPr>
                <w:rFonts w:ascii="Arial" w:hAnsi="Arial"/>
                <w:sz w:val="18"/>
                <w:szCs w:val="20"/>
                <w:lang w:val="en-US"/>
              </w:rPr>
              <w:t>All initial documents and data submitted by the Supplier.</w:t>
            </w:r>
          </w:p>
        </w:tc>
      </w:tr>
      <w:tr w:rsidR="00D1075C" w:rsidRPr="005F6169" w14:paraId="47B6414D" w14:textId="08C51904" w:rsidTr="00AC0C35">
        <w:tc>
          <w:tcPr>
            <w:tcW w:w="649" w:type="dxa"/>
            <w:vMerge/>
            <w:tcMar>
              <w:top w:w="28" w:type="dxa"/>
              <w:bottom w:w="28" w:type="dxa"/>
            </w:tcMar>
          </w:tcPr>
          <w:p w14:paraId="576B8D60" w14:textId="77777777" w:rsidR="005C2E61" w:rsidRPr="005F6169" w:rsidRDefault="005C2E61" w:rsidP="005C2E61">
            <w:pPr>
              <w:pStyle w:val="Sraopastraipa"/>
              <w:ind w:left="357"/>
              <w:rPr>
                <w:rFonts w:ascii="Arial" w:hAnsi="Arial" w:cs="Arial"/>
                <w:sz w:val="18"/>
                <w:szCs w:val="18"/>
              </w:rPr>
            </w:pPr>
          </w:p>
        </w:tc>
        <w:tc>
          <w:tcPr>
            <w:tcW w:w="1473" w:type="dxa"/>
            <w:gridSpan w:val="3"/>
            <w:shd w:val="clear" w:color="auto" w:fill="FFFFFF" w:themeFill="background1"/>
            <w:vAlign w:val="center"/>
          </w:tcPr>
          <w:p w14:paraId="541B84EC" w14:textId="451AF9AE" w:rsidR="005C2E61" w:rsidRPr="005F6169" w:rsidRDefault="005C2E61" w:rsidP="005C2E61">
            <w:pPr>
              <w:rPr>
                <w:rFonts w:ascii="Arial" w:hAnsi="Arial" w:cs="Arial"/>
                <w:sz w:val="18"/>
                <w:szCs w:val="18"/>
              </w:rPr>
            </w:pPr>
            <w:r w:rsidRPr="005F6169">
              <w:rPr>
                <w:rFonts w:ascii="Arial" w:hAnsi="Arial" w:cs="Arial"/>
                <w:b/>
                <w:bCs/>
                <w:sz w:val="18"/>
                <w:szCs w:val="18"/>
              </w:rPr>
              <w:t>Pakeistas pasiūlymas</w:t>
            </w:r>
          </w:p>
        </w:tc>
        <w:tc>
          <w:tcPr>
            <w:tcW w:w="5524" w:type="dxa"/>
            <w:gridSpan w:val="8"/>
            <w:vAlign w:val="center"/>
          </w:tcPr>
          <w:p w14:paraId="3EC744E6" w14:textId="5C51C6FF" w:rsidR="005C2E61" w:rsidRPr="005F6169" w:rsidRDefault="005C2E61" w:rsidP="005C2E61">
            <w:pPr>
              <w:jc w:val="both"/>
              <w:rPr>
                <w:rFonts w:ascii="Arial" w:hAnsi="Arial" w:cs="Arial"/>
                <w:sz w:val="18"/>
                <w:szCs w:val="18"/>
              </w:rPr>
            </w:pPr>
            <w:r w:rsidRPr="005F6169">
              <w:rPr>
                <w:rFonts w:ascii="Arial" w:hAnsi="Arial" w:cs="Arial"/>
                <w:sz w:val="18"/>
                <w:szCs w:val="18"/>
              </w:rPr>
              <w:t xml:space="preserve">Derybų metu </w:t>
            </w:r>
            <w:r w:rsidRPr="005F6169">
              <w:rPr>
                <w:rFonts w:ascii="Arial" w:hAnsi="Arial" w:cs="Arial"/>
                <w:color w:val="000000" w:themeColor="text1"/>
                <w:sz w:val="18"/>
                <w:szCs w:val="18"/>
              </w:rPr>
              <w:t xml:space="preserve">KC </w:t>
            </w:r>
            <w:r w:rsidRPr="005F6169">
              <w:rPr>
                <w:rFonts w:ascii="Arial" w:hAnsi="Arial" w:cs="Arial"/>
                <w:sz w:val="18"/>
                <w:szCs w:val="18"/>
              </w:rPr>
              <w:t>pareikalavus Tiekėjo pateiktas siūlymas,  keičiantis Pirminį pasiūlymą.</w:t>
            </w:r>
          </w:p>
        </w:tc>
        <w:tc>
          <w:tcPr>
            <w:tcW w:w="1701" w:type="dxa"/>
            <w:gridSpan w:val="3"/>
            <w:tcMar>
              <w:top w:w="28" w:type="dxa"/>
              <w:bottom w:w="28" w:type="dxa"/>
            </w:tcMar>
            <w:vAlign w:val="center"/>
          </w:tcPr>
          <w:p w14:paraId="5306D215" w14:textId="663E4D7D" w:rsidR="005C2E61" w:rsidRPr="00897631" w:rsidRDefault="005C2E61" w:rsidP="005C2E61">
            <w:pPr>
              <w:rPr>
                <w:rFonts w:ascii="Arial" w:hAnsi="Arial" w:cs="Arial"/>
                <w:sz w:val="18"/>
                <w:szCs w:val="20"/>
                <w:lang w:val="en-US"/>
              </w:rPr>
            </w:pPr>
            <w:r w:rsidRPr="00897631">
              <w:rPr>
                <w:rFonts w:ascii="Arial" w:hAnsi="Arial"/>
                <w:b/>
                <w:sz w:val="18"/>
                <w:szCs w:val="20"/>
                <w:lang w:val="en-US"/>
              </w:rPr>
              <w:t>Amended Tender</w:t>
            </w:r>
          </w:p>
        </w:tc>
        <w:tc>
          <w:tcPr>
            <w:tcW w:w="5816" w:type="dxa"/>
            <w:gridSpan w:val="7"/>
          </w:tcPr>
          <w:p w14:paraId="0C5D5D36" w14:textId="1C65E0F3" w:rsidR="005C2E61" w:rsidRPr="00897631" w:rsidRDefault="005C2E61" w:rsidP="005C2E61">
            <w:pPr>
              <w:jc w:val="both"/>
              <w:rPr>
                <w:rFonts w:ascii="Arial" w:hAnsi="Arial" w:cs="Arial"/>
                <w:sz w:val="18"/>
                <w:szCs w:val="20"/>
                <w:lang w:val="en-US"/>
              </w:rPr>
            </w:pPr>
            <w:r w:rsidRPr="00897631">
              <w:rPr>
                <w:rFonts w:ascii="Arial" w:hAnsi="Arial"/>
                <w:sz w:val="18"/>
                <w:szCs w:val="20"/>
                <w:lang w:val="en-US"/>
              </w:rPr>
              <w:t xml:space="preserve">Tender submitted by the Supplier at </w:t>
            </w:r>
            <w:r w:rsidRPr="00897631">
              <w:rPr>
                <w:rFonts w:ascii="Arial" w:hAnsi="Arial"/>
                <w:color w:val="000000" w:themeColor="text1"/>
                <w:sz w:val="18"/>
                <w:szCs w:val="20"/>
                <w:lang w:val="en-US"/>
              </w:rPr>
              <w:t>KC</w:t>
            </w:r>
            <w:r w:rsidRPr="00897631">
              <w:rPr>
                <w:rFonts w:ascii="Arial" w:hAnsi="Arial"/>
                <w:sz w:val="18"/>
                <w:szCs w:val="20"/>
                <w:lang w:val="en-US"/>
              </w:rPr>
              <w:t xml:space="preserve"> request in order to amend the Initial Tender.</w:t>
            </w:r>
          </w:p>
        </w:tc>
      </w:tr>
      <w:tr w:rsidR="00D1075C" w:rsidRPr="005F6169" w14:paraId="04F0AD18" w14:textId="6F1423A7" w:rsidTr="00AC0C35">
        <w:tc>
          <w:tcPr>
            <w:tcW w:w="649" w:type="dxa"/>
            <w:vMerge/>
            <w:tcMar>
              <w:top w:w="28" w:type="dxa"/>
              <w:bottom w:w="28" w:type="dxa"/>
            </w:tcMar>
          </w:tcPr>
          <w:p w14:paraId="0868B0F1" w14:textId="77777777" w:rsidR="005C2E61" w:rsidRPr="005F6169" w:rsidRDefault="005C2E61" w:rsidP="005C2E61">
            <w:pPr>
              <w:pStyle w:val="Sraopastraipa"/>
              <w:ind w:left="357"/>
              <w:rPr>
                <w:rFonts w:ascii="Arial" w:hAnsi="Arial" w:cs="Arial"/>
                <w:sz w:val="18"/>
                <w:szCs w:val="18"/>
              </w:rPr>
            </w:pPr>
          </w:p>
        </w:tc>
        <w:tc>
          <w:tcPr>
            <w:tcW w:w="1473" w:type="dxa"/>
            <w:gridSpan w:val="3"/>
            <w:shd w:val="clear" w:color="auto" w:fill="FFFFFF" w:themeFill="background1"/>
            <w:vAlign w:val="center"/>
          </w:tcPr>
          <w:p w14:paraId="3358B843" w14:textId="641B49D4" w:rsidR="005C2E61" w:rsidRPr="005F6169" w:rsidRDefault="005C2E61" w:rsidP="005C2E61">
            <w:pPr>
              <w:rPr>
                <w:rFonts w:ascii="Arial" w:hAnsi="Arial" w:cs="Arial"/>
                <w:sz w:val="18"/>
                <w:szCs w:val="18"/>
              </w:rPr>
            </w:pPr>
            <w:r w:rsidRPr="005F6169">
              <w:rPr>
                <w:rFonts w:ascii="Arial" w:hAnsi="Arial" w:cs="Arial"/>
                <w:b/>
                <w:bCs/>
                <w:sz w:val="18"/>
                <w:szCs w:val="18"/>
              </w:rPr>
              <w:t>Galutinis pasiūlymas</w:t>
            </w:r>
          </w:p>
        </w:tc>
        <w:tc>
          <w:tcPr>
            <w:tcW w:w="5524" w:type="dxa"/>
            <w:gridSpan w:val="8"/>
          </w:tcPr>
          <w:p w14:paraId="07BF3E9D" w14:textId="77777777" w:rsidR="005C2E61" w:rsidRDefault="005C2E61" w:rsidP="005C2E61">
            <w:pPr>
              <w:jc w:val="both"/>
              <w:rPr>
                <w:rFonts w:ascii="Arial" w:hAnsi="Arial" w:cs="Arial"/>
                <w:sz w:val="18"/>
                <w:szCs w:val="18"/>
              </w:rPr>
            </w:pPr>
            <w:r w:rsidRPr="005F6169">
              <w:rPr>
                <w:rFonts w:ascii="Arial" w:hAnsi="Arial" w:cs="Arial"/>
                <w:sz w:val="18"/>
                <w:szCs w:val="18"/>
              </w:rPr>
              <w:t>Tiekėjo pateiktų dokumentų visuma, įskaitant Pirminiame pasiūlyme, Derybų metu (visų etapų, jei Derybos vykdomos keliais etapais) ir po Derybų pateiktus dokumentus.</w:t>
            </w:r>
          </w:p>
          <w:p w14:paraId="6DA1B8B8" w14:textId="4ED1CCE0" w:rsidR="005C2E61" w:rsidRPr="005F6169" w:rsidRDefault="005C2E61" w:rsidP="005C2E61">
            <w:pPr>
              <w:jc w:val="both"/>
              <w:rPr>
                <w:rFonts w:ascii="Arial" w:hAnsi="Arial" w:cs="Arial"/>
                <w:sz w:val="18"/>
                <w:szCs w:val="18"/>
              </w:rPr>
            </w:pPr>
            <w:r w:rsidRPr="005F6169">
              <w:rPr>
                <w:rFonts w:ascii="Arial" w:hAnsi="Arial" w:cs="Arial"/>
                <w:sz w:val="18"/>
                <w:szCs w:val="18"/>
              </w:rPr>
              <w:t xml:space="preserve">Tuo atveju, jei Derybų metu ar po jų keičiamos anksčiau pateiktuose dokumentuose nurodytos sąlygos, Galutinio pasiūlymo sudėtine dalimi laikomi paskutiniai atlikti pakeitimai. </w:t>
            </w:r>
          </w:p>
        </w:tc>
        <w:tc>
          <w:tcPr>
            <w:tcW w:w="1701" w:type="dxa"/>
            <w:gridSpan w:val="3"/>
            <w:tcMar>
              <w:top w:w="28" w:type="dxa"/>
              <w:bottom w:w="28" w:type="dxa"/>
            </w:tcMar>
            <w:vAlign w:val="center"/>
          </w:tcPr>
          <w:p w14:paraId="3CF10244" w14:textId="7F2F9763" w:rsidR="005C2E61" w:rsidRPr="00897631" w:rsidRDefault="005C2E61" w:rsidP="005C2E61">
            <w:pPr>
              <w:rPr>
                <w:rFonts w:ascii="Arial" w:hAnsi="Arial" w:cs="Arial"/>
                <w:sz w:val="18"/>
                <w:szCs w:val="20"/>
                <w:lang w:val="en-US"/>
              </w:rPr>
            </w:pPr>
            <w:r w:rsidRPr="00897631">
              <w:rPr>
                <w:rFonts w:ascii="Arial" w:hAnsi="Arial"/>
                <w:b/>
                <w:sz w:val="18"/>
                <w:szCs w:val="20"/>
                <w:lang w:val="en-US"/>
              </w:rPr>
              <w:t>Final Tender</w:t>
            </w:r>
          </w:p>
        </w:tc>
        <w:tc>
          <w:tcPr>
            <w:tcW w:w="5816" w:type="dxa"/>
            <w:gridSpan w:val="7"/>
          </w:tcPr>
          <w:p w14:paraId="0B73986E" w14:textId="77777777" w:rsidR="005C2E61" w:rsidRPr="00897631" w:rsidRDefault="005C2E61" w:rsidP="005C2E61">
            <w:pPr>
              <w:tabs>
                <w:tab w:val="left" w:pos="567"/>
              </w:tabs>
              <w:jc w:val="both"/>
              <w:rPr>
                <w:rFonts w:ascii="Arial" w:hAnsi="Arial"/>
                <w:sz w:val="18"/>
                <w:szCs w:val="20"/>
                <w:lang w:val="en-US"/>
              </w:rPr>
            </w:pPr>
            <w:r w:rsidRPr="00897631">
              <w:rPr>
                <w:rFonts w:ascii="Arial" w:hAnsi="Arial"/>
                <w:sz w:val="18"/>
                <w:szCs w:val="20"/>
                <w:lang w:val="en-US"/>
              </w:rPr>
              <w:t>All documents submitted by the Supplier, including the documents submitted in the Initial Tender, during the Negotiations (during all stages, if the Negotiations are carried out in several stages), and after the Negotiations.</w:t>
            </w:r>
          </w:p>
          <w:p w14:paraId="72A8A43E" w14:textId="6CAB78BE" w:rsidR="005C2E61" w:rsidRPr="00897631" w:rsidRDefault="005C2E61" w:rsidP="005C2E61">
            <w:pPr>
              <w:jc w:val="both"/>
              <w:rPr>
                <w:rFonts w:ascii="Arial" w:hAnsi="Arial" w:cs="Arial"/>
                <w:sz w:val="18"/>
                <w:szCs w:val="20"/>
                <w:lang w:val="en-US"/>
              </w:rPr>
            </w:pPr>
            <w:r w:rsidRPr="00897631">
              <w:rPr>
                <w:rFonts w:ascii="Arial" w:hAnsi="Arial"/>
                <w:sz w:val="18"/>
                <w:szCs w:val="20"/>
                <w:lang w:val="en-US"/>
              </w:rPr>
              <w:t xml:space="preserve">If the conditions specified in the aforementioned documents are changed during or after the Negotiations, the last changes made shall be considered an integral part of the Final Tender. </w:t>
            </w:r>
          </w:p>
        </w:tc>
      </w:tr>
      <w:tr w:rsidR="00D1075C" w:rsidRPr="005F6169" w14:paraId="46DC2A2C" w14:textId="27F1A3C3" w:rsidTr="00AC0C35">
        <w:tc>
          <w:tcPr>
            <w:tcW w:w="649" w:type="dxa"/>
            <w:vMerge/>
            <w:tcMar>
              <w:top w:w="28" w:type="dxa"/>
              <w:bottom w:w="28" w:type="dxa"/>
            </w:tcMar>
          </w:tcPr>
          <w:p w14:paraId="2321B936" w14:textId="77777777" w:rsidR="005C2E61" w:rsidRPr="005F6169" w:rsidRDefault="005C2E61" w:rsidP="005C2E61">
            <w:pPr>
              <w:pStyle w:val="Sraopastraipa"/>
              <w:ind w:left="357"/>
              <w:rPr>
                <w:rFonts w:ascii="Arial" w:hAnsi="Arial" w:cs="Arial"/>
                <w:sz w:val="18"/>
                <w:szCs w:val="18"/>
              </w:rPr>
            </w:pPr>
          </w:p>
        </w:tc>
        <w:tc>
          <w:tcPr>
            <w:tcW w:w="1473" w:type="dxa"/>
            <w:gridSpan w:val="3"/>
            <w:shd w:val="clear" w:color="auto" w:fill="FFFFFF" w:themeFill="background1"/>
            <w:vAlign w:val="center"/>
          </w:tcPr>
          <w:p w14:paraId="5FCB1DC3" w14:textId="0358E1A7" w:rsidR="005C2E61" w:rsidRPr="005F6169" w:rsidRDefault="005C2E61" w:rsidP="005C2E61">
            <w:pPr>
              <w:rPr>
                <w:rFonts w:ascii="Arial" w:hAnsi="Arial" w:cs="Arial"/>
                <w:sz w:val="18"/>
                <w:szCs w:val="18"/>
              </w:rPr>
            </w:pPr>
            <w:r w:rsidRPr="005F6169">
              <w:rPr>
                <w:rFonts w:ascii="Arial" w:hAnsi="Arial" w:cs="Arial"/>
                <w:b/>
                <w:bCs/>
                <w:sz w:val="18"/>
                <w:szCs w:val="18"/>
              </w:rPr>
              <w:t>Tiekėjas</w:t>
            </w:r>
          </w:p>
        </w:tc>
        <w:tc>
          <w:tcPr>
            <w:tcW w:w="5524" w:type="dxa"/>
            <w:gridSpan w:val="8"/>
          </w:tcPr>
          <w:p w14:paraId="0E41B72E" w14:textId="2998FB86" w:rsidR="005C2E61" w:rsidRPr="005F6169" w:rsidRDefault="005C2E61" w:rsidP="005C2E61">
            <w:pPr>
              <w:jc w:val="both"/>
              <w:rPr>
                <w:rFonts w:ascii="Arial" w:hAnsi="Arial" w:cs="Arial"/>
                <w:sz w:val="18"/>
                <w:szCs w:val="18"/>
              </w:rPr>
            </w:pPr>
            <w:r w:rsidRPr="005F6169">
              <w:rPr>
                <w:rFonts w:ascii="Arial" w:hAnsi="Arial" w:cs="Arial"/>
                <w:sz w:val="18"/>
                <w:szCs w:val="18"/>
              </w:rPr>
              <w:t>Paslaugų teikėjas, prekių tiekėjas arba rangovas, priklausomai nuo pirkimo objekto rūšies.</w:t>
            </w:r>
          </w:p>
        </w:tc>
        <w:tc>
          <w:tcPr>
            <w:tcW w:w="1701" w:type="dxa"/>
            <w:gridSpan w:val="3"/>
            <w:tcMar>
              <w:top w:w="28" w:type="dxa"/>
              <w:bottom w:w="28" w:type="dxa"/>
            </w:tcMar>
            <w:vAlign w:val="center"/>
          </w:tcPr>
          <w:p w14:paraId="11E6306B" w14:textId="5FCFAF24" w:rsidR="005C2E61" w:rsidRPr="00897631" w:rsidRDefault="005C2E61" w:rsidP="005C2E61">
            <w:pPr>
              <w:rPr>
                <w:rFonts w:ascii="Arial" w:hAnsi="Arial" w:cs="Arial"/>
                <w:sz w:val="18"/>
                <w:szCs w:val="20"/>
                <w:lang w:val="en-US"/>
              </w:rPr>
            </w:pPr>
            <w:r w:rsidRPr="00897631">
              <w:rPr>
                <w:rFonts w:ascii="Arial" w:hAnsi="Arial"/>
                <w:b/>
                <w:bCs/>
                <w:sz w:val="18"/>
                <w:szCs w:val="20"/>
                <w:lang w:val="en-US"/>
              </w:rPr>
              <w:t>Supplier</w:t>
            </w:r>
          </w:p>
        </w:tc>
        <w:tc>
          <w:tcPr>
            <w:tcW w:w="5816" w:type="dxa"/>
            <w:gridSpan w:val="7"/>
          </w:tcPr>
          <w:p w14:paraId="7C244495" w14:textId="0944077D" w:rsidR="005C2E61" w:rsidRPr="00897631" w:rsidRDefault="005C2E61" w:rsidP="005C2E61">
            <w:pPr>
              <w:jc w:val="both"/>
              <w:rPr>
                <w:rFonts w:ascii="Arial" w:hAnsi="Arial" w:cs="Arial"/>
                <w:sz w:val="18"/>
                <w:szCs w:val="20"/>
                <w:lang w:val="en-US"/>
              </w:rPr>
            </w:pPr>
            <w:r w:rsidRPr="00897631">
              <w:rPr>
                <w:rFonts w:ascii="Arial" w:hAnsi="Arial"/>
                <w:sz w:val="18"/>
                <w:szCs w:val="20"/>
                <w:lang w:val="en-US"/>
              </w:rPr>
              <w:t>Service provider, supplier of goods or contractor, depending on the type of procurement object.</w:t>
            </w:r>
          </w:p>
        </w:tc>
      </w:tr>
      <w:tr w:rsidR="00D1075C" w:rsidRPr="005F6169" w14:paraId="5FEDF41E" w14:textId="4C0540C8" w:rsidTr="00AC0C35">
        <w:tc>
          <w:tcPr>
            <w:tcW w:w="649" w:type="dxa"/>
            <w:vMerge/>
            <w:tcMar>
              <w:top w:w="28" w:type="dxa"/>
              <w:bottom w:w="28" w:type="dxa"/>
            </w:tcMar>
          </w:tcPr>
          <w:p w14:paraId="644B2F1B" w14:textId="77777777" w:rsidR="005C2E61" w:rsidRPr="005F6169" w:rsidRDefault="005C2E61" w:rsidP="005C2E61">
            <w:pPr>
              <w:pStyle w:val="Sraopastraipa"/>
              <w:ind w:left="357"/>
              <w:rPr>
                <w:rFonts w:ascii="Arial" w:hAnsi="Arial" w:cs="Arial"/>
                <w:sz w:val="18"/>
                <w:szCs w:val="18"/>
              </w:rPr>
            </w:pPr>
          </w:p>
        </w:tc>
        <w:tc>
          <w:tcPr>
            <w:tcW w:w="1473" w:type="dxa"/>
            <w:gridSpan w:val="3"/>
            <w:shd w:val="clear" w:color="auto" w:fill="FFFFFF" w:themeFill="background1"/>
            <w:vAlign w:val="center"/>
          </w:tcPr>
          <w:p w14:paraId="335B0383" w14:textId="655D3521" w:rsidR="005C2E61" w:rsidRPr="005F6169" w:rsidRDefault="005C2E61" w:rsidP="005C2E61">
            <w:pPr>
              <w:rPr>
                <w:rFonts w:ascii="Arial" w:hAnsi="Arial" w:cs="Arial"/>
                <w:sz w:val="18"/>
                <w:szCs w:val="18"/>
              </w:rPr>
            </w:pPr>
            <w:r w:rsidRPr="005F6169">
              <w:rPr>
                <w:rFonts w:ascii="Arial" w:hAnsi="Arial" w:cs="Arial"/>
                <w:b/>
                <w:bCs/>
                <w:spacing w:val="1"/>
                <w:sz w:val="18"/>
                <w:szCs w:val="18"/>
              </w:rPr>
              <w:t>Pasiūlymų patikslinimo, papildymo ar paaiškinimo taisyklės</w:t>
            </w:r>
          </w:p>
        </w:tc>
        <w:tc>
          <w:tcPr>
            <w:tcW w:w="5524" w:type="dxa"/>
            <w:gridSpan w:val="8"/>
          </w:tcPr>
          <w:p w14:paraId="45A29739" w14:textId="6CF611D4" w:rsidR="005C2E61" w:rsidRPr="005F6169" w:rsidRDefault="005C2E61" w:rsidP="005C2E61">
            <w:pPr>
              <w:jc w:val="both"/>
              <w:rPr>
                <w:rFonts w:ascii="Arial" w:hAnsi="Arial" w:cs="Arial"/>
                <w:sz w:val="18"/>
                <w:szCs w:val="18"/>
              </w:rPr>
            </w:pPr>
            <w:r w:rsidRPr="005F6169">
              <w:rPr>
                <w:rFonts w:ascii="Arial" w:hAnsi="Arial" w:cs="Arial"/>
                <w:sz w:val="18"/>
                <w:szCs w:val="18"/>
              </w:rPr>
              <w:t xml:space="preserve">Pasiūlymų patikslinimo, papildymo ar paaiškinimo taisyklės, patvirtintos Viešųjų pirkimų tarnybos direktoriaus 2022 m. gruodžio 30 d. įsakymu Nr. 1S-240 (aktuali redakcija), kuriomis turi vadovautis </w:t>
            </w:r>
            <w:r w:rsidRPr="005F6169">
              <w:rPr>
                <w:rFonts w:ascii="Arial" w:hAnsi="Arial" w:cs="Arial"/>
                <w:color w:val="000000" w:themeColor="text1"/>
                <w:sz w:val="18"/>
                <w:szCs w:val="18"/>
              </w:rPr>
              <w:t>KC</w:t>
            </w:r>
            <w:r w:rsidRPr="005F6169">
              <w:rPr>
                <w:rFonts w:ascii="Arial" w:hAnsi="Arial" w:cs="Arial"/>
                <w:sz w:val="18"/>
                <w:szCs w:val="18"/>
              </w:rPr>
              <w:t>, atlikdamas Pirkime gautų pasiūlymų vertinimą.</w:t>
            </w:r>
          </w:p>
        </w:tc>
        <w:tc>
          <w:tcPr>
            <w:tcW w:w="1701" w:type="dxa"/>
            <w:gridSpan w:val="3"/>
            <w:tcMar>
              <w:top w:w="28" w:type="dxa"/>
              <w:bottom w:w="28" w:type="dxa"/>
            </w:tcMar>
            <w:vAlign w:val="center"/>
          </w:tcPr>
          <w:p w14:paraId="607E14B9" w14:textId="3D7EF3C9" w:rsidR="005C2E61" w:rsidRPr="00897631" w:rsidRDefault="005C2E61" w:rsidP="005C2E61">
            <w:pPr>
              <w:rPr>
                <w:rFonts w:ascii="Arial" w:hAnsi="Arial" w:cs="Arial"/>
                <w:sz w:val="18"/>
                <w:szCs w:val="20"/>
                <w:lang w:val="en-US"/>
              </w:rPr>
            </w:pPr>
            <w:r w:rsidRPr="00897631">
              <w:rPr>
                <w:rFonts w:ascii="Arial" w:hAnsi="Arial"/>
                <w:b/>
                <w:bCs/>
                <w:sz w:val="18"/>
                <w:szCs w:val="20"/>
                <w:lang w:val="en-US"/>
              </w:rPr>
              <w:t>Rules for Adjusting, Supplementing or Clarifying Tenders</w:t>
            </w:r>
          </w:p>
        </w:tc>
        <w:tc>
          <w:tcPr>
            <w:tcW w:w="5816" w:type="dxa"/>
            <w:gridSpan w:val="7"/>
          </w:tcPr>
          <w:p w14:paraId="0093120D" w14:textId="11E000A2" w:rsidR="005C2E61" w:rsidRPr="00897631" w:rsidRDefault="005C2E61" w:rsidP="005C2E61">
            <w:pPr>
              <w:jc w:val="both"/>
              <w:rPr>
                <w:rFonts w:ascii="Arial" w:hAnsi="Arial" w:cs="Arial"/>
                <w:sz w:val="18"/>
                <w:szCs w:val="20"/>
                <w:lang w:val="en-US"/>
              </w:rPr>
            </w:pPr>
            <w:r w:rsidRPr="00897631">
              <w:rPr>
                <w:rFonts w:ascii="Arial" w:hAnsi="Arial"/>
                <w:sz w:val="18"/>
                <w:szCs w:val="20"/>
                <w:lang w:val="en-US"/>
              </w:rPr>
              <w:t xml:space="preserve">The Rules for Adjusting, Supplementing or Clarifying Tenders approved by Order No 1S-240 of 30 December 2022 of the Director of the Public Procurement Office (current version) which shall be followed by </w:t>
            </w:r>
            <w:r w:rsidRPr="00897631">
              <w:rPr>
                <w:rFonts w:ascii="Arial" w:hAnsi="Arial"/>
                <w:color w:val="000000" w:themeColor="text1"/>
                <w:sz w:val="18"/>
                <w:szCs w:val="20"/>
                <w:lang w:val="en-US"/>
              </w:rPr>
              <w:t>KC</w:t>
            </w:r>
            <w:r w:rsidRPr="00897631">
              <w:rPr>
                <w:rFonts w:ascii="Arial" w:hAnsi="Arial"/>
                <w:sz w:val="18"/>
                <w:szCs w:val="20"/>
                <w:lang w:val="en-US"/>
              </w:rPr>
              <w:t xml:space="preserve"> for the purpose of evaluating tenders received during the Procurement procedure.</w:t>
            </w:r>
          </w:p>
        </w:tc>
      </w:tr>
      <w:tr w:rsidR="00D1075C" w:rsidRPr="005F6169" w14:paraId="4DDC6BDD" w14:textId="1772C17F" w:rsidTr="00AC0C35">
        <w:tc>
          <w:tcPr>
            <w:tcW w:w="649" w:type="dxa"/>
            <w:vMerge/>
            <w:tcMar>
              <w:top w:w="28" w:type="dxa"/>
              <w:bottom w:w="28" w:type="dxa"/>
            </w:tcMar>
          </w:tcPr>
          <w:p w14:paraId="6E1FA96B" w14:textId="77777777" w:rsidR="005C2E61" w:rsidRPr="005F6169" w:rsidRDefault="005C2E61" w:rsidP="005C2E61">
            <w:pPr>
              <w:pStyle w:val="Sraopastraipa"/>
              <w:ind w:left="357"/>
              <w:rPr>
                <w:rFonts w:ascii="Arial" w:hAnsi="Arial" w:cs="Arial"/>
                <w:sz w:val="18"/>
                <w:szCs w:val="18"/>
              </w:rPr>
            </w:pPr>
          </w:p>
        </w:tc>
        <w:tc>
          <w:tcPr>
            <w:tcW w:w="1473" w:type="dxa"/>
            <w:gridSpan w:val="3"/>
            <w:shd w:val="clear" w:color="auto" w:fill="FFFFFF" w:themeFill="background1"/>
            <w:vAlign w:val="center"/>
          </w:tcPr>
          <w:p w14:paraId="4FB354D2" w14:textId="4B02AF85" w:rsidR="005C2E61" w:rsidRPr="005F6169" w:rsidRDefault="005C2E61" w:rsidP="005C2E61">
            <w:pPr>
              <w:rPr>
                <w:rFonts w:ascii="Arial" w:hAnsi="Arial" w:cs="Arial"/>
                <w:sz w:val="18"/>
                <w:szCs w:val="18"/>
              </w:rPr>
            </w:pPr>
            <w:r w:rsidRPr="00DF67C5">
              <w:rPr>
                <w:rFonts w:ascii="Arial" w:hAnsi="Arial" w:cs="Arial"/>
                <w:b/>
                <w:bCs/>
                <w:spacing w:val="1"/>
                <w:sz w:val="18"/>
                <w:szCs w:val="18"/>
              </w:rPr>
              <w:t>Derybų pakopos</w:t>
            </w:r>
          </w:p>
        </w:tc>
        <w:tc>
          <w:tcPr>
            <w:tcW w:w="5524" w:type="dxa"/>
            <w:gridSpan w:val="8"/>
          </w:tcPr>
          <w:p w14:paraId="2DC9EC4F" w14:textId="3716DD2A" w:rsidR="005C2E61" w:rsidRPr="005F6169" w:rsidRDefault="005C2E61" w:rsidP="005C2E61">
            <w:pPr>
              <w:jc w:val="both"/>
              <w:rPr>
                <w:rFonts w:ascii="Arial" w:hAnsi="Arial" w:cs="Arial"/>
                <w:sz w:val="18"/>
                <w:szCs w:val="18"/>
              </w:rPr>
            </w:pPr>
            <w:r w:rsidRPr="005F6169">
              <w:rPr>
                <w:rFonts w:ascii="Arial" w:hAnsi="Arial" w:cs="Arial"/>
                <w:color w:val="000000"/>
                <w:spacing w:val="2"/>
                <w:sz w:val="18"/>
                <w:szCs w:val="18"/>
                <w:shd w:val="clear" w:color="auto" w:fill="FFFFFF"/>
              </w:rPr>
              <w:t>Derybų procedūros dalys, kurių metu, vadovaujantis šių sąlygų 23 punkte nustatyta tvarka mažinamas pateiktų pasiūlymų skaičius. Tokiu būdu atrenkami tiekėjai, kurių pasiūlymai geriausiai atitinka perkančiosios organizacijos / perkančiojo subjekto poreikius bei finansines galimybes ir derybas tęsia tik su šiais tiekėjais. Ar taikomos pakopos nurodyta SD.</w:t>
            </w:r>
          </w:p>
        </w:tc>
        <w:tc>
          <w:tcPr>
            <w:tcW w:w="1701" w:type="dxa"/>
            <w:gridSpan w:val="3"/>
            <w:tcMar>
              <w:top w:w="28" w:type="dxa"/>
              <w:bottom w:w="28" w:type="dxa"/>
            </w:tcMar>
            <w:vAlign w:val="center"/>
          </w:tcPr>
          <w:p w14:paraId="43D7EE43" w14:textId="4A5B3B96" w:rsidR="005C2E61" w:rsidRPr="00897631" w:rsidRDefault="005C2E61" w:rsidP="005C2E61">
            <w:pPr>
              <w:rPr>
                <w:rFonts w:ascii="Arial" w:hAnsi="Arial" w:cs="Arial"/>
                <w:sz w:val="18"/>
                <w:szCs w:val="20"/>
                <w:lang w:val="en-US"/>
              </w:rPr>
            </w:pPr>
            <w:r w:rsidRPr="00897631">
              <w:rPr>
                <w:rFonts w:ascii="Arial" w:hAnsi="Arial"/>
                <w:b/>
                <w:bCs/>
                <w:sz w:val="18"/>
                <w:szCs w:val="20"/>
                <w:lang w:val="en-US"/>
              </w:rPr>
              <w:t>Stages</w:t>
            </w:r>
            <w:r w:rsidRPr="00897631">
              <w:rPr>
                <w:sz w:val="18"/>
                <w:szCs w:val="20"/>
                <w:lang w:val="en-US"/>
              </w:rPr>
              <w:t xml:space="preserve"> </w:t>
            </w:r>
            <w:r w:rsidRPr="00897631">
              <w:rPr>
                <w:rFonts w:ascii="Arial" w:hAnsi="Arial" w:cs="Arial"/>
                <w:b/>
                <w:bCs/>
                <w:sz w:val="18"/>
                <w:szCs w:val="20"/>
                <w:lang w:val="en-US"/>
              </w:rPr>
              <w:t>of</w:t>
            </w:r>
            <w:r w:rsidRPr="00897631">
              <w:rPr>
                <w:sz w:val="18"/>
                <w:szCs w:val="20"/>
                <w:lang w:val="en-US"/>
              </w:rPr>
              <w:t xml:space="preserve"> </w:t>
            </w:r>
            <w:r w:rsidRPr="00897631">
              <w:rPr>
                <w:rFonts w:ascii="Arial" w:hAnsi="Arial"/>
                <w:b/>
                <w:bCs/>
                <w:sz w:val="18"/>
                <w:szCs w:val="20"/>
                <w:lang w:val="en-US"/>
              </w:rPr>
              <w:t>negotiations</w:t>
            </w:r>
          </w:p>
        </w:tc>
        <w:tc>
          <w:tcPr>
            <w:tcW w:w="5816" w:type="dxa"/>
            <w:gridSpan w:val="7"/>
          </w:tcPr>
          <w:p w14:paraId="2875DC36" w14:textId="5984FF7F" w:rsidR="005C2E61" w:rsidRPr="00897631" w:rsidRDefault="005C2E61" w:rsidP="005C2E61">
            <w:pPr>
              <w:jc w:val="both"/>
              <w:rPr>
                <w:rFonts w:ascii="Arial" w:hAnsi="Arial" w:cs="Arial"/>
                <w:sz w:val="18"/>
                <w:szCs w:val="20"/>
                <w:lang w:val="en-US"/>
              </w:rPr>
            </w:pPr>
            <w:r w:rsidRPr="00897631">
              <w:rPr>
                <w:rFonts w:ascii="Arial" w:hAnsi="Arial"/>
                <w:sz w:val="18"/>
                <w:szCs w:val="20"/>
                <w:lang w:val="en-US"/>
              </w:rPr>
              <w:t>The steps in a negotiated procedure during which the number of tenders submitted by suppliers is reduced in accordance with the procedure pursuant to Clause 23 of these conditions. In this way the suppliers whose tenders best meet the needs and financial capacity of the contracting authority / contracting entity are selected, and negotiations continue with these suppliers only. Whether or not the stages apply shall be indicated in the SP.</w:t>
            </w:r>
          </w:p>
        </w:tc>
      </w:tr>
      <w:tr w:rsidR="00347DBA" w:rsidRPr="005F6169" w14:paraId="4A120908" w14:textId="77777777" w:rsidTr="00AC0C35">
        <w:tc>
          <w:tcPr>
            <w:tcW w:w="649" w:type="dxa"/>
            <w:vMerge/>
            <w:tcMar>
              <w:top w:w="28" w:type="dxa"/>
              <w:bottom w:w="28" w:type="dxa"/>
            </w:tcMar>
          </w:tcPr>
          <w:p w14:paraId="3BFBC40E" w14:textId="77777777" w:rsidR="005F6169" w:rsidRPr="005F6169" w:rsidRDefault="005F6169" w:rsidP="002C59E5">
            <w:pPr>
              <w:pStyle w:val="Sraopastraipa"/>
              <w:ind w:left="357"/>
              <w:rPr>
                <w:rFonts w:ascii="Arial" w:hAnsi="Arial" w:cs="Arial"/>
                <w:sz w:val="18"/>
                <w:szCs w:val="18"/>
              </w:rPr>
            </w:pPr>
          </w:p>
        </w:tc>
        <w:tc>
          <w:tcPr>
            <w:tcW w:w="6997" w:type="dxa"/>
            <w:gridSpan w:val="11"/>
          </w:tcPr>
          <w:p w14:paraId="449D1C23" w14:textId="1393CB2A" w:rsidR="005F6169" w:rsidRPr="005F6169" w:rsidRDefault="005F6169">
            <w:pPr>
              <w:rPr>
                <w:rFonts w:ascii="Arial" w:hAnsi="Arial" w:cs="Arial"/>
                <w:i/>
                <w:iCs/>
                <w:sz w:val="18"/>
                <w:szCs w:val="18"/>
              </w:rPr>
            </w:pPr>
            <w:r w:rsidRPr="005F6169">
              <w:rPr>
                <w:rFonts w:ascii="Arial" w:hAnsi="Arial" w:cs="Arial"/>
                <w:i/>
                <w:iCs/>
                <w:sz w:val="18"/>
                <w:szCs w:val="18"/>
              </w:rPr>
              <w:t>Kitos dokumente naudojamos sąvokos apibrėžtos BNA dalyje.</w:t>
            </w:r>
          </w:p>
        </w:tc>
        <w:tc>
          <w:tcPr>
            <w:tcW w:w="7517" w:type="dxa"/>
            <w:gridSpan w:val="10"/>
            <w:tcMar>
              <w:top w:w="28" w:type="dxa"/>
              <w:bottom w:w="28" w:type="dxa"/>
            </w:tcMar>
          </w:tcPr>
          <w:p w14:paraId="5F2C85B3" w14:textId="24EC1717" w:rsidR="005F6169" w:rsidRPr="00897631" w:rsidRDefault="00182DF0" w:rsidP="002C59E5">
            <w:pPr>
              <w:rPr>
                <w:rFonts w:ascii="Arial" w:hAnsi="Arial" w:cs="Arial"/>
                <w:i/>
                <w:iCs/>
                <w:sz w:val="18"/>
                <w:szCs w:val="18"/>
                <w:lang w:val="en-US"/>
              </w:rPr>
            </w:pPr>
            <w:r w:rsidRPr="00897631">
              <w:rPr>
                <w:rFonts w:ascii="Arial" w:hAnsi="Arial" w:cs="Arial"/>
                <w:i/>
                <w:iCs/>
                <w:sz w:val="18"/>
                <w:szCs w:val="18"/>
                <w:lang w:val="en-US"/>
              </w:rPr>
              <w:t>Other concepts used in this document shall be defined in the GDP section.</w:t>
            </w:r>
          </w:p>
        </w:tc>
      </w:tr>
      <w:tr w:rsidR="00823796" w:rsidRPr="005F6169" w14:paraId="74A7C247" w14:textId="77777777" w:rsidTr="00AC0C35">
        <w:tc>
          <w:tcPr>
            <w:tcW w:w="649" w:type="dxa"/>
            <w:tcMar>
              <w:top w:w="28" w:type="dxa"/>
              <w:bottom w:w="28" w:type="dxa"/>
            </w:tcMar>
          </w:tcPr>
          <w:p w14:paraId="5F81D757" w14:textId="77777777" w:rsidR="005F6169" w:rsidRPr="005F6169" w:rsidRDefault="005F6169" w:rsidP="005F6169">
            <w:pPr>
              <w:pStyle w:val="Sraopastraipa"/>
              <w:ind w:left="357"/>
              <w:rPr>
                <w:rFonts w:ascii="Arial" w:hAnsi="Arial" w:cs="Arial"/>
                <w:sz w:val="18"/>
                <w:szCs w:val="18"/>
              </w:rPr>
            </w:pPr>
          </w:p>
        </w:tc>
        <w:tc>
          <w:tcPr>
            <w:tcW w:w="6997" w:type="dxa"/>
            <w:gridSpan w:val="11"/>
          </w:tcPr>
          <w:p w14:paraId="132F1587" w14:textId="3962D5D8" w:rsidR="005F6169" w:rsidRPr="005F6169" w:rsidRDefault="005F6169" w:rsidP="00AC0C35">
            <w:pPr>
              <w:pStyle w:val="Antrat1"/>
              <w:keepNext w:val="0"/>
              <w:keepLines w:val="0"/>
              <w:widowControl w:val="0"/>
              <w:numPr>
                <w:ilvl w:val="0"/>
                <w:numId w:val="3"/>
              </w:numPr>
              <w:tabs>
                <w:tab w:val="num" w:pos="360"/>
                <w:tab w:val="left" w:pos="426"/>
                <w:tab w:val="left" w:pos="4962"/>
              </w:tabs>
              <w:spacing w:before="40" w:after="40"/>
              <w:ind w:left="0" w:firstLine="0"/>
              <w:jc w:val="center"/>
              <w:rPr>
                <w:rFonts w:ascii="Arial" w:hAnsi="Arial" w:cs="Arial"/>
                <w:sz w:val="18"/>
                <w:szCs w:val="18"/>
              </w:rPr>
            </w:pPr>
            <w:r w:rsidRPr="005F6169">
              <w:rPr>
                <w:rFonts w:ascii="Arial" w:hAnsi="Arial" w:cs="Arial"/>
                <w:b/>
                <w:bCs/>
                <w:color w:val="auto"/>
                <w:sz w:val="18"/>
                <w:szCs w:val="18"/>
              </w:rPr>
              <w:t>REIKALAVIMAI PARAIŠKŲ IR PASIŪLYMŲ PATEIKIMUI</w:t>
            </w:r>
          </w:p>
        </w:tc>
        <w:tc>
          <w:tcPr>
            <w:tcW w:w="7517" w:type="dxa"/>
            <w:gridSpan w:val="10"/>
            <w:tcMar>
              <w:top w:w="28" w:type="dxa"/>
              <w:bottom w:w="28" w:type="dxa"/>
            </w:tcMar>
          </w:tcPr>
          <w:p w14:paraId="5559E4B4" w14:textId="7D52DA9E" w:rsidR="005F6169" w:rsidRPr="00897631" w:rsidRDefault="0080189D" w:rsidP="00AC0C35">
            <w:pPr>
              <w:pStyle w:val="Antrat1"/>
              <w:keepNext w:val="0"/>
              <w:keepLines w:val="0"/>
              <w:widowControl w:val="0"/>
              <w:numPr>
                <w:ilvl w:val="0"/>
                <w:numId w:val="9"/>
              </w:numPr>
              <w:tabs>
                <w:tab w:val="left" w:pos="350"/>
              </w:tabs>
              <w:spacing w:before="40" w:after="40"/>
              <w:ind w:left="0" w:firstLine="0"/>
              <w:jc w:val="center"/>
              <w:rPr>
                <w:rFonts w:ascii="Arial" w:hAnsi="Arial" w:cs="Arial"/>
                <w:b/>
                <w:bCs/>
                <w:color w:val="auto"/>
                <w:sz w:val="18"/>
                <w:szCs w:val="18"/>
                <w:lang w:val="en-US"/>
              </w:rPr>
            </w:pPr>
            <w:bookmarkStart w:id="3" w:name="_Toc341687221"/>
            <w:bookmarkStart w:id="4" w:name="_Toc387142380"/>
            <w:bookmarkStart w:id="5" w:name="_Toc522691671"/>
            <w:r w:rsidRPr="00897631">
              <w:rPr>
                <w:rFonts w:ascii="Arial" w:hAnsi="Arial" w:cs="Arial"/>
                <w:b/>
                <w:bCs/>
                <w:color w:val="auto"/>
                <w:sz w:val="18"/>
                <w:szCs w:val="18"/>
                <w:lang w:val="en-US"/>
              </w:rPr>
              <w:t>REQUIREMENTS FOR THE SUBMISSION OF REQUESTS AND TENDERS</w:t>
            </w:r>
            <w:bookmarkEnd w:id="3"/>
            <w:bookmarkEnd w:id="4"/>
            <w:bookmarkEnd w:id="5"/>
          </w:p>
        </w:tc>
      </w:tr>
      <w:tr w:rsidR="00823796" w:rsidRPr="005F6169" w14:paraId="3566D3CD" w14:textId="77777777" w:rsidTr="00AC0C35">
        <w:tc>
          <w:tcPr>
            <w:tcW w:w="649" w:type="dxa"/>
            <w:tcMar>
              <w:top w:w="28" w:type="dxa"/>
              <w:bottom w:w="28" w:type="dxa"/>
            </w:tcMar>
          </w:tcPr>
          <w:p w14:paraId="3C7F07CB" w14:textId="77777777" w:rsidR="00897631" w:rsidRPr="005F6169" w:rsidRDefault="00897631" w:rsidP="00897631">
            <w:pPr>
              <w:pStyle w:val="Sraopastraipa"/>
              <w:numPr>
                <w:ilvl w:val="0"/>
                <w:numId w:val="1"/>
              </w:numPr>
              <w:ind w:left="357" w:hanging="357"/>
              <w:rPr>
                <w:rFonts w:ascii="Arial" w:hAnsi="Arial" w:cs="Arial"/>
                <w:sz w:val="18"/>
                <w:szCs w:val="18"/>
              </w:rPr>
            </w:pPr>
          </w:p>
        </w:tc>
        <w:tc>
          <w:tcPr>
            <w:tcW w:w="6997" w:type="dxa"/>
            <w:gridSpan w:val="11"/>
          </w:tcPr>
          <w:p w14:paraId="705ABAEE" w14:textId="287D9C35" w:rsidR="00897631" w:rsidRPr="005F6169" w:rsidRDefault="00897631" w:rsidP="00AC0C35">
            <w:pPr>
              <w:widowControl w:val="0"/>
              <w:jc w:val="both"/>
              <w:rPr>
                <w:rFonts w:ascii="Arial" w:hAnsi="Arial" w:cs="Arial"/>
                <w:sz w:val="18"/>
                <w:szCs w:val="18"/>
              </w:rPr>
            </w:pPr>
            <w:r w:rsidRPr="005F6169">
              <w:rPr>
                <w:rFonts w:ascii="Arial" w:hAnsi="Arial" w:cs="Arial"/>
                <w:sz w:val="18"/>
                <w:szCs w:val="18"/>
              </w:rPr>
              <w:t>Bet kuris Tiekėjas Pirkimui gali teikti tik vieną Paraišką / Pasiūlymą, nepriklausomai nuo to, ar Pirkime jis dalyvauja kaip atskiras Tiekėjas, ar kaip Tiekėjų grupės narys.</w:t>
            </w:r>
          </w:p>
        </w:tc>
        <w:tc>
          <w:tcPr>
            <w:tcW w:w="7517" w:type="dxa"/>
            <w:gridSpan w:val="10"/>
            <w:tcMar>
              <w:top w:w="28" w:type="dxa"/>
              <w:bottom w:w="28" w:type="dxa"/>
            </w:tcMar>
          </w:tcPr>
          <w:p w14:paraId="298D8652" w14:textId="0A2DFD59" w:rsidR="00897631" w:rsidRPr="00897631" w:rsidRDefault="00897631" w:rsidP="00AC0C35">
            <w:pPr>
              <w:widowControl w:val="0"/>
              <w:jc w:val="both"/>
              <w:rPr>
                <w:rFonts w:ascii="Arial" w:hAnsi="Arial" w:cs="Arial"/>
                <w:sz w:val="18"/>
                <w:szCs w:val="20"/>
                <w:lang w:val="en-US"/>
              </w:rPr>
            </w:pPr>
            <w:r w:rsidRPr="00897631">
              <w:rPr>
                <w:rFonts w:ascii="Arial" w:hAnsi="Arial"/>
                <w:sz w:val="18"/>
                <w:szCs w:val="20"/>
                <w:lang w:val="en-US"/>
              </w:rPr>
              <w:t xml:space="preserve">Any Supplier may submit only one Request/ Tender for the Procurement, regardless of whether the Supplier participates in the Procurement as a separate Supplier or as a member </w:t>
            </w:r>
            <w:r w:rsidRPr="00897631">
              <w:rPr>
                <w:rFonts w:ascii="Arial" w:hAnsi="Arial"/>
                <w:sz w:val="18"/>
                <w:szCs w:val="20"/>
                <w:lang w:val="en-US"/>
              </w:rPr>
              <w:lastRenderedPageBreak/>
              <w:t>of a group of Suppliers.</w:t>
            </w:r>
          </w:p>
        </w:tc>
      </w:tr>
      <w:tr w:rsidR="00823796" w:rsidRPr="005F6169" w14:paraId="5058AB10" w14:textId="77777777" w:rsidTr="00AC0C35">
        <w:tc>
          <w:tcPr>
            <w:tcW w:w="649" w:type="dxa"/>
            <w:tcMar>
              <w:top w:w="28" w:type="dxa"/>
              <w:bottom w:w="28" w:type="dxa"/>
            </w:tcMar>
          </w:tcPr>
          <w:p w14:paraId="40C42047" w14:textId="77777777" w:rsidR="00897631" w:rsidRPr="005F6169" w:rsidRDefault="00897631" w:rsidP="00897631">
            <w:pPr>
              <w:pStyle w:val="Sraopastraipa"/>
              <w:numPr>
                <w:ilvl w:val="1"/>
                <w:numId w:val="1"/>
              </w:numPr>
              <w:ind w:left="431" w:hanging="431"/>
              <w:rPr>
                <w:rFonts w:ascii="Arial" w:hAnsi="Arial" w:cs="Arial"/>
                <w:sz w:val="18"/>
                <w:szCs w:val="18"/>
              </w:rPr>
            </w:pPr>
          </w:p>
        </w:tc>
        <w:tc>
          <w:tcPr>
            <w:tcW w:w="6997" w:type="dxa"/>
            <w:gridSpan w:val="11"/>
          </w:tcPr>
          <w:p w14:paraId="3F171012" w14:textId="75DE68DB" w:rsidR="00897631" w:rsidRPr="005F6169" w:rsidRDefault="00897631" w:rsidP="00897631">
            <w:pPr>
              <w:jc w:val="both"/>
              <w:rPr>
                <w:rFonts w:ascii="Arial" w:hAnsi="Arial" w:cs="Arial"/>
                <w:sz w:val="18"/>
                <w:szCs w:val="18"/>
              </w:rPr>
            </w:pPr>
            <w:r w:rsidRPr="005F6169">
              <w:rPr>
                <w:rFonts w:ascii="Arial" w:hAnsi="Arial" w:cs="Arial"/>
                <w:sz w:val="18"/>
                <w:szCs w:val="18"/>
              </w:rPr>
              <w:t>Pirkime nepriimami alternatyvūs Pasiūlymai.</w:t>
            </w:r>
          </w:p>
        </w:tc>
        <w:tc>
          <w:tcPr>
            <w:tcW w:w="7517" w:type="dxa"/>
            <w:gridSpan w:val="10"/>
            <w:tcMar>
              <w:top w:w="28" w:type="dxa"/>
              <w:bottom w:w="28" w:type="dxa"/>
            </w:tcMar>
          </w:tcPr>
          <w:p w14:paraId="3DF08CDC" w14:textId="215D070A" w:rsidR="00897631" w:rsidRPr="00897631" w:rsidRDefault="00897631" w:rsidP="00897631">
            <w:pPr>
              <w:jc w:val="both"/>
              <w:rPr>
                <w:rFonts w:ascii="Arial" w:hAnsi="Arial" w:cs="Arial"/>
                <w:sz w:val="18"/>
                <w:szCs w:val="20"/>
                <w:lang w:val="en-US"/>
              </w:rPr>
            </w:pPr>
            <w:r w:rsidRPr="00897631">
              <w:rPr>
                <w:rFonts w:ascii="Arial" w:hAnsi="Arial" w:cs="Arial"/>
                <w:sz w:val="18"/>
                <w:szCs w:val="20"/>
                <w:lang w:val="en-US"/>
              </w:rPr>
              <w:t>No alternative Tenders are accepted in this Procurement.</w:t>
            </w:r>
          </w:p>
        </w:tc>
      </w:tr>
      <w:tr w:rsidR="00823796" w:rsidRPr="005F6169" w14:paraId="66010DA2" w14:textId="77777777" w:rsidTr="00AC0C35">
        <w:tc>
          <w:tcPr>
            <w:tcW w:w="649" w:type="dxa"/>
            <w:tcMar>
              <w:top w:w="28" w:type="dxa"/>
              <w:bottom w:w="28" w:type="dxa"/>
            </w:tcMar>
          </w:tcPr>
          <w:p w14:paraId="4DF17BA6" w14:textId="77777777" w:rsidR="005F6169" w:rsidRPr="005F6169" w:rsidRDefault="005F6169" w:rsidP="005F6169">
            <w:pPr>
              <w:pStyle w:val="Sraopastraipa"/>
              <w:ind w:left="357"/>
              <w:rPr>
                <w:rFonts w:ascii="Arial" w:hAnsi="Arial" w:cs="Arial"/>
                <w:sz w:val="18"/>
                <w:szCs w:val="18"/>
              </w:rPr>
            </w:pPr>
          </w:p>
        </w:tc>
        <w:tc>
          <w:tcPr>
            <w:tcW w:w="6997" w:type="dxa"/>
            <w:gridSpan w:val="11"/>
          </w:tcPr>
          <w:p w14:paraId="44215BF5" w14:textId="1B31DDF6" w:rsidR="005F6169" w:rsidRPr="005F6169" w:rsidRDefault="005F6169" w:rsidP="00A44305">
            <w:pPr>
              <w:pStyle w:val="Antrat1"/>
              <w:numPr>
                <w:ilvl w:val="0"/>
                <w:numId w:val="3"/>
              </w:numPr>
              <w:tabs>
                <w:tab w:val="num" w:pos="360"/>
                <w:tab w:val="left" w:pos="426"/>
                <w:tab w:val="left" w:pos="4962"/>
              </w:tabs>
              <w:spacing w:before="40" w:after="40"/>
              <w:ind w:left="0" w:firstLine="0"/>
              <w:jc w:val="center"/>
              <w:rPr>
                <w:rFonts w:ascii="Arial" w:hAnsi="Arial" w:cs="Arial"/>
                <w:b/>
                <w:bCs/>
                <w:color w:val="auto"/>
                <w:sz w:val="18"/>
                <w:szCs w:val="18"/>
              </w:rPr>
            </w:pPr>
            <w:bookmarkStart w:id="6" w:name="_Toc341687222"/>
            <w:bookmarkStart w:id="7" w:name="_Toc387142381"/>
            <w:bookmarkStart w:id="8" w:name="_Toc522691673"/>
            <w:r w:rsidRPr="005F6169">
              <w:rPr>
                <w:rFonts w:ascii="Arial" w:hAnsi="Arial" w:cs="Arial"/>
                <w:b/>
                <w:bCs/>
                <w:color w:val="auto"/>
                <w:sz w:val="18"/>
                <w:szCs w:val="18"/>
              </w:rPr>
              <w:t>PARAIŠKŲ IR PASIŪLYMŲ PATEIKIMO TERMINAI</w:t>
            </w:r>
            <w:bookmarkEnd w:id="6"/>
            <w:bookmarkEnd w:id="7"/>
            <w:bookmarkEnd w:id="8"/>
          </w:p>
        </w:tc>
        <w:tc>
          <w:tcPr>
            <w:tcW w:w="7517" w:type="dxa"/>
            <w:gridSpan w:val="10"/>
            <w:tcMar>
              <w:top w:w="28" w:type="dxa"/>
              <w:bottom w:w="28" w:type="dxa"/>
            </w:tcMar>
          </w:tcPr>
          <w:p w14:paraId="59E29F2B" w14:textId="6B832E80" w:rsidR="005F6169" w:rsidRPr="007A0050" w:rsidRDefault="007A0050" w:rsidP="007A0050">
            <w:pPr>
              <w:pStyle w:val="Antrat1"/>
              <w:numPr>
                <w:ilvl w:val="0"/>
                <w:numId w:val="9"/>
              </w:numPr>
              <w:tabs>
                <w:tab w:val="left" w:pos="350"/>
              </w:tabs>
              <w:spacing w:before="40" w:after="40"/>
              <w:ind w:left="0" w:firstLine="0"/>
              <w:jc w:val="center"/>
              <w:rPr>
                <w:rFonts w:ascii="Arial" w:hAnsi="Arial" w:cs="Arial"/>
                <w:b/>
                <w:bCs/>
                <w:color w:val="auto"/>
                <w:sz w:val="18"/>
                <w:szCs w:val="18"/>
                <w:lang w:val="en-US"/>
              </w:rPr>
            </w:pPr>
            <w:r w:rsidRPr="007A0050">
              <w:rPr>
                <w:rFonts w:ascii="Arial" w:hAnsi="Arial" w:cs="Arial"/>
                <w:b/>
                <w:bCs/>
                <w:color w:val="auto"/>
                <w:sz w:val="18"/>
                <w:szCs w:val="18"/>
                <w:lang w:val="en-US"/>
              </w:rPr>
              <w:t>DEADLINES FOR THE SUBMISSION OF REQUESTS AND TENDERS</w:t>
            </w:r>
          </w:p>
        </w:tc>
      </w:tr>
      <w:tr w:rsidR="00823796" w:rsidRPr="005F6169" w14:paraId="6CD19E1F" w14:textId="77777777" w:rsidTr="00AC0C35">
        <w:tc>
          <w:tcPr>
            <w:tcW w:w="649" w:type="dxa"/>
            <w:tcMar>
              <w:top w:w="28" w:type="dxa"/>
              <w:bottom w:w="28" w:type="dxa"/>
            </w:tcMar>
          </w:tcPr>
          <w:p w14:paraId="10C8F944" w14:textId="77777777" w:rsidR="00750C4B" w:rsidRPr="005F6169" w:rsidRDefault="00750C4B" w:rsidP="00750C4B">
            <w:pPr>
              <w:pStyle w:val="Sraopastraipa"/>
              <w:numPr>
                <w:ilvl w:val="0"/>
                <w:numId w:val="1"/>
              </w:numPr>
              <w:ind w:left="357" w:hanging="357"/>
              <w:rPr>
                <w:rFonts w:ascii="Arial" w:hAnsi="Arial" w:cs="Arial"/>
                <w:sz w:val="18"/>
                <w:szCs w:val="18"/>
              </w:rPr>
            </w:pPr>
          </w:p>
        </w:tc>
        <w:tc>
          <w:tcPr>
            <w:tcW w:w="6997" w:type="dxa"/>
            <w:gridSpan w:val="11"/>
          </w:tcPr>
          <w:p w14:paraId="090F4F11" w14:textId="072AE051" w:rsidR="00750C4B" w:rsidRPr="005F6169" w:rsidRDefault="00750C4B" w:rsidP="00750C4B">
            <w:pPr>
              <w:jc w:val="both"/>
              <w:rPr>
                <w:rFonts w:ascii="Arial" w:hAnsi="Arial" w:cs="Arial"/>
                <w:sz w:val="18"/>
                <w:szCs w:val="18"/>
              </w:rPr>
            </w:pPr>
            <w:r w:rsidRPr="005F6169">
              <w:rPr>
                <w:rFonts w:ascii="Arial" w:hAnsi="Arial" w:cs="Arial"/>
                <w:sz w:val="18"/>
                <w:szCs w:val="18"/>
              </w:rPr>
              <w:t xml:space="preserve">Informacija apie tai, ar supaprastintų skelbiamų derybų atveju taikomas paraiškų etapas nurodoma SD. Informacija apie </w:t>
            </w:r>
            <w:r w:rsidRPr="005F6169">
              <w:rPr>
                <w:rFonts w:ascii="Arial" w:hAnsi="Arial" w:cs="Arial"/>
                <w:i/>
                <w:iCs/>
                <w:sz w:val="18"/>
                <w:szCs w:val="18"/>
              </w:rPr>
              <w:t>Paraiškų/Pasiūlymų</w:t>
            </w:r>
            <w:r w:rsidRPr="005F6169">
              <w:rPr>
                <w:rFonts w:ascii="Arial" w:hAnsi="Arial" w:cs="Arial"/>
                <w:color w:val="FF0000"/>
                <w:sz w:val="18"/>
                <w:szCs w:val="18"/>
              </w:rPr>
              <w:t xml:space="preserve"> </w:t>
            </w:r>
            <w:r w:rsidRPr="005F6169">
              <w:rPr>
                <w:rFonts w:ascii="Arial" w:hAnsi="Arial" w:cs="Arial"/>
                <w:sz w:val="18"/>
                <w:szCs w:val="18"/>
              </w:rPr>
              <w:t>pateikimo terminus pateikiama CVP IS.</w:t>
            </w:r>
          </w:p>
        </w:tc>
        <w:tc>
          <w:tcPr>
            <w:tcW w:w="7517" w:type="dxa"/>
            <w:gridSpan w:val="10"/>
            <w:tcMar>
              <w:top w:w="28" w:type="dxa"/>
              <w:bottom w:w="28" w:type="dxa"/>
            </w:tcMar>
          </w:tcPr>
          <w:p w14:paraId="0FE8B0C1" w14:textId="0279F340" w:rsidR="00750C4B" w:rsidRPr="00750C4B" w:rsidRDefault="00750C4B" w:rsidP="00750C4B">
            <w:pPr>
              <w:jc w:val="both"/>
              <w:rPr>
                <w:rFonts w:ascii="Arial" w:hAnsi="Arial" w:cs="Arial"/>
                <w:sz w:val="18"/>
                <w:szCs w:val="20"/>
                <w:lang w:val="en-US"/>
              </w:rPr>
            </w:pPr>
            <w:r w:rsidRPr="00750C4B">
              <w:rPr>
                <w:rFonts w:ascii="Arial" w:hAnsi="Arial"/>
                <w:sz w:val="18"/>
                <w:szCs w:val="20"/>
                <w:lang w:val="en-US"/>
              </w:rPr>
              <w:t xml:space="preserve">Information on whether in case of a simplified negotiated procedure with publication of a contract notice the phase of submitting Requests for participation is applicable is provided in the SP. Information on the deadlines for the submission of Requests for Participation/ Tenders is available in the CPP IS. </w:t>
            </w:r>
          </w:p>
        </w:tc>
      </w:tr>
      <w:tr w:rsidR="00823796" w:rsidRPr="005F6169" w14:paraId="1ED6CA24" w14:textId="77777777" w:rsidTr="00AC0C35">
        <w:tc>
          <w:tcPr>
            <w:tcW w:w="649" w:type="dxa"/>
            <w:tcMar>
              <w:top w:w="28" w:type="dxa"/>
              <w:bottom w:w="28" w:type="dxa"/>
            </w:tcMar>
          </w:tcPr>
          <w:p w14:paraId="2093F7C5" w14:textId="77777777" w:rsidR="00750C4B" w:rsidRPr="005F6169" w:rsidRDefault="00750C4B" w:rsidP="00750C4B">
            <w:pPr>
              <w:pStyle w:val="Sraopastraipa"/>
              <w:numPr>
                <w:ilvl w:val="0"/>
                <w:numId w:val="1"/>
              </w:numPr>
              <w:ind w:left="357" w:hanging="357"/>
              <w:rPr>
                <w:rFonts w:ascii="Arial" w:hAnsi="Arial" w:cs="Arial"/>
                <w:sz w:val="18"/>
                <w:szCs w:val="18"/>
              </w:rPr>
            </w:pPr>
          </w:p>
        </w:tc>
        <w:tc>
          <w:tcPr>
            <w:tcW w:w="6997" w:type="dxa"/>
            <w:gridSpan w:val="11"/>
          </w:tcPr>
          <w:p w14:paraId="67951276" w14:textId="12EC3B8D" w:rsidR="00750C4B" w:rsidRPr="005F6169" w:rsidRDefault="00750C4B" w:rsidP="00750C4B">
            <w:pPr>
              <w:jc w:val="both"/>
              <w:rPr>
                <w:rFonts w:ascii="Arial" w:hAnsi="Arial" w:cs="Arial"/>
                <w:sz w:val="18"/>
                <w:szCs w:val="18"/>
              </w:rPr>
            </w:pPr>
            <w:r w:rsidRPr="005F6169">
              <w:rPr>
                <w:rFonts w:ascii="Arial" w:hAnsi="Arial" w:cs="Arial"/>
                <w:sz w:val="18"/>
                <w:szCs w:val="18"/>
              </w:rPr>
              <w:t>Pirminio Pasiūlymo pateikimo terminas, kuomet taikomas paraiškų teikimo etapas, vadovaujantis VPĮ 62 str. 6 d.,/ PĮ 74 str. 4 d., nustatomas ne trumpesnis kaip 2 (dvi) darbo dienos (tiksli Pirminio pasiūlymo pateikimo data ir laikas bus nurodyti kvietime pateikti Pirminį pasiūlymą), jeigu Tiekėjas iki paraiškų pateikimo termino pabaigos CVP IS priemonėmis nepateiks prieštaravimo dėl šio termino.</w:t>
            </w:r>
          </w:p>
        </w:tc>
        <w:tc>
          <w:tcPr>
            <w:tcW w:w="7517" w:type="dxa"/>
            <w:gridSpan w:val="10"/>
            <w:tcMar>
              <w:top w:w="28" w:type="dxa"/>
              <w:bottom w:w="28" w:type="dxa"/>
            </w:tcMar>
          </w:tcPr>
          <w:p w14:paraId="50D5381E" w14:textId="1B758C09" w:rsidR="00750C4B" w:rsidRPr="00750C4B" w:rsidRDefault="00750C4B" w:rsidP="00750C4B">
            <w:pPr>
              <w:jc w:val="both"/>
              <w:rPr>
                <w:rFonts w:ascii="Arial" w:hAnsi="Arial" w:cs="Arial"/>
                <w:sz w:val="18"/>
                <w:szCs w:val="20"/>
                <w:lang w:val="en-US"/>
              </w:rPr>
            </w:pPr>
            <w:r w:rsidRPr="00750C4B">
              <w:rPr>
                <w:rFonts w:ascii="Arial" w:hAnsi="Arial"/>
                <w:sz w:val="18"/>
                <w:szCs w:val="20"/>
                <w:lang w:val="en-US"/>
              </w:rPr>
              <w:t xml:space="preserve">At least 2 (two) working days will be given for the submission of the Initial Tender in case of applying the phase of submitting Requests for participation, as provided for in Article 62(6) of the PPL or in Article 74(4) of the PL (the exact date and time for submitting the Initial Tender will be indicated in the invitation to submit the Initial Tender) if the Supplier does not raise objections to this deadline in the CPP IS before the expiry of the deadline for the submission of requests for participation. </w:t>
            </w:r>
          </w:p>
        </w:tc>
      </w:tr>
      <w:tr w:rsidR="00823796" w:rsidRPr="005F6169" w14:paraId="303D44FB" w14:textId="77777777" w:rsidTr="00AC0C35">
        <w:tc>
          <w:tcPr>
            <w:tcW w:w="649" w:type="dxa"/>
            <w:tcMar>
              <w:top w:w="28" w:type="dxa"/>
              <w:bottom w:w="28" w:type="dxa"/>
            </w:tcMar>
          </w:tcPr>
          <w:p w14:paraId="5230A746" w14:textId="77777777" w:rsidR="00750C4B" w:rsidRPr="005F6169" w:rsidRDefault="00750C4B" w:rsidP="00750C4B">
            <w:pPr>
              <w:pStyle w:val="Sraopastraipa"/>
              <w:numPr>
                <w:ilvl w:val="1"/>
                <w:numId w:val="1"/>
              </w:numPr>
              <w:ind w:left="431" w:hanging="431"/>
              <w:rPr>
                <w:rFonts w:ascii="Arial" w:hAnsi="Arial" w:cs="Arial"/>
                <w:sz w:val="18"/>
                <w:szCs w:val="18"/>
              </w:rPr>
            </w:pPr>
          </w:p>
        </w:tc>
        <w:tc>
          <w:tcPr>
            <w:tcW w:w="6997" w:type="dxa"/>
            <w:gridSpan w:val="11"/>
          </w:tcPr>
          <w:p w14:paraId="2F8E0471" w14:textId="0BB54593" w:rsidR="00750C4B" w:rsidRPr="005F6169" w:rsidRDefault="00750C4B" w:rsidP="00750C4B">
            <w:pPr>
              <w:jc w:val="both"/>
              <w:rPr>
                <w:rFonts w:ascii="Arial" w:hAnsi="Arial" w:cs="Arial"/>
                <w:sz w:val="18"/>
                <w:szCs w:val="18"/>
              </w:rPr>
            </w:pPr>
            <w:r w:rsidRPr="005F6169">
              <w:rPr>
                <w:rFonts w:ascii="Arial" w:hAnsi="Arial" w:cs="Arial"/>
                <w:sz w:val="18"/>
                <w:szCs w:val="18"/>
              </w:rPr>
              <w:t>Tiekėjui pateikus Paraišką pirkime, laikoma, jog Tiekėjas sutinka su visomis Pirkimo sąlygomis įskaitant ir tai, kad Pirminių pasiūlymų pateikimo terminas yra suderintas, koks jis nustatytas 4 punkte;</w:t>
            </w:r>
          </w:p>
        </w:tc>
        <w:tc>
          <w:tcPr>
            <w:tcW w:w="7517" w:type="dxa"/>
            <w:gridSpan w:val="10"/>
            <w:tcMar>
              <w:top w:w="28" w:type="dxa"/>
              <w:bottom w:w="28" w:type="dxa"/>
            </w:tcMar>
          </w:tcPr>
          <w:p w14:paraId="0C7644E2" w14:textId="0789E814" w:rsidR="00750C4B" w:rsidRPr="00750C4B" w:rsidRDefault="00750C4B" w:rsidP="00750C4B">
            <w:pPr>
              <w:jc w:val="both"/>
              <w:rPr>
                <w:rFonts w:ascii="Arial" w:hAnsi="Arial" w:cs="Arial"/>
                <w:sz w:val="18"/>
                <w:szCs w:val="20"/>
                <w:lang w:val="en-US"/>
              </w:rPr>
            </w:pPr>
            <w:r w:rsidRPr="00750C4B">
              <w:rPr>
                <w:rFonts w:ascii="Arial" w:hAnsi="Arial" w:cs="Arial"/>
                <w:sz w:val="18"/>
                <w:szCs w:val="20"/>
                <w:lang w:val="en-US"/>
              </w:rPr>
              <w:t xml:space="preserve">After the Supplier submits a </w:t>
            </w:r>
            <w:r w:rsidRPr="00750C4B">
              <w:rPr>
                <w:rFonts w:ascii="Arial" w:hAnsi="Arial"/>
                <w:sz w:val="18"/>
                <w:szCs w:val="20"/>
                <w:lang w:val="en-US"/>
              </w:rPr>
              <w:t>Requests for participation</w:t>
            </w:r>
            <w:r w:rsidRPr="00750C4B">
              <w:rPr>
                <w:rFonts w:ascii="Arial" w:hAnsi="Arial" w:cs="Arial"/>
                <w:sz w:val="18"/>
                <w:szCs w:val="20"/>
                <w:lang w:val="en-US"/>
              </w:rPr>
              <w:t xml:space="preserve">, it is considered that the Supplier agrees to all the </w:t>
            </w:r>
            <w:r w:rsidRPr="00750C4B">
              <w:rPr>
                <w:rFonts w:ascii="Arial" w:hAnsi="Arial"/>
                <w:sz w:val="18"/>
                <w:szCs w:val="20"/>
                <w:lang w:val="en-US"/>
              </w:rPr>
              <w:t>Procurement Conditions</w:t>
            </w:r>
            <w:r w:rsidRPr="00750C4B">
              <w:rPr>
                <w:rFonts w:ascii="Arial" w:hAnsi="Arial" w:cs="Arial"/>
                <w:sz w:val="18"/>
                <w:szCs w:val="20"/>
                <w:lang w:val="en-US"/>
              </w:rPr>
              <w:t xml:space="preserve"> including the fact that the deadline for the submission of Initial Offers is agreed, as set out in paragraph 4;</w:t>
            </w:r>
          </w:p>
        </w:tc>
      </w:tr>
      <w:tr w:rsidR="00823796" w:rsidRPr="005F6169" w14:paraId="43B41FA6" w14:textId="77777777" w:rsidTr="00AC0C35">
        <w:tc>
          <w:tcPr>
            <w:tcW w:w="649" w:type="dxa"/>
            <w:tcMar>
              <w:top w:w="28" w:type="dxa"/>
              <w:bottom w:w="28" w:type="dxa"/>
            </w:tcMar>
          </w:tcPr>
          <w:p w14:paraId="74CF77A3" w14:textId="77777777" w:rsidR="00750C4B" w:rsidRPr="005F6169" w:rsidRDefault="00750C4B" w:rsidP="00750C4B">
            <w:pPr>
              <w:pStyle w:val="Sraopastraipa"/>
              <w:numPr>
                <w:ilvl w:val="1"/>
                <w:numId w:val="1"/>
              </w:numPr>
              <w:ind w:left="431" w:hanging="431"/>
              <w:rPr>
                <w:rFonts w:ascii="Arial" w:hAnsi="Arial" w:cs="Arial"/>
                <w:sz w:val="18"/>
                <w:szCs w:val="18"/>
              </w:rPr>
            </w:pPr>
          </w:p>
        </w:tc>
        <w:tc>
          <w:tcPr>
            <w:tcW w:w="6997" w:type="dxa"/>
            <w:gridSpan w:val="11"/>
          </w:tcPr>
          <w:p w14:paraId="30983B2B" w14:textId="77777777" w:rsidR="00750C4B" w:rsidRPr="005F6169" w:rsidRDefault="00750C4B" w:rsidP="00750C4B">
            <w:pPr>
              <w:jc w:val="both"/>
              <w:rPr>
                <w:rFonts w:ascii="Arial" w:hAnsi="Arial" w:cs="Arial"/>
                <w:sz w:val="18"/>
                <w:szCs w:val="18"/>
              </w:rPr>
            </w:pPr>
            <w:r w:rsidRPr="005F6169">
              <w:rPr>
                <w:rFonts w:ascii="Arial" w:hAnsi="Arial" w:cs="Arial"/>
                <w:sz w:val="18"/>
                <w:szCs w:val="18"/>
              </w:rPr>
              <w:t>Jei Tiekėjas nesutinka su 4 punkte nustatytu Pirminių pasiūlymų pateikimo terminu, apie tai iki Paraiškų pateikimo termino pabaigos CVP IS priemonėmis jis turi informuoti pirkimo vykdytoją. Tokiu atveju, vadovaujantis VPĮ 62 str. 6 d.,/ PĮ 74 str. 4 d., Pirminio pasiūlymo pateikimui nustatomi ne mažesni terminai, kaip:</w:t>
            </w:r>
          </w:p>
          <w:p w14:paraId="18BADB2B" w14:textId="77777777" w:rsidR="00750C4B" w:rsidRPr="005F6169" w:rsidRDefault="00750C4B" w:rsidP="00750C4B">
            <w:pPr>
              <w:ind w:left="720"/>
              <w:jc w:val="both"/>
              <w:rPr>
                <w:rFonts w:ascii="Arial" w:hAnsi="Arial" w:cs="Arial"/>
                <w:sz w:val="18"/>
                <w:szCs w:val="18"/>
              </w:rPr>
            </w:pPr>
            <w:r w:rsidRPr="005F6169">
              <w:rPr>
                <w:rFonts w:ascii="Arial" w:hAnsi="Arial" w:cs="Arial"/>
                <w:sz w:val="18"/>
                <w:szCs w:val="18"/>
              </w:rPr>
              <w:t xml:space="preserve">Supaprastinto pirkimo atveju – </w:t>
            </w:r>
            <w:r w:rsidRPr="005F6169">
              <w:rPr>
                <w:rFonts w:ascii="Arial" w:hAnsi="Arial" w:cs="Arial"/>
                <w:sz w:val="18"/>
                <w:szCs w:val="18"/>
              </w:rPr>
              <w:tab/>
              <w:t>7 dienos;</w:t>
            </w:r>
          </w:p>
          <w:p w14:paraId="5376D105" w14:textId="77777777" w:rsidR="00750C4B" w:rsidRPr="005F6169" w:rsidRDefault="00750C4B" w:rsidP="00750C4B">
            <w:pPr>
              <w:spacing w:after="60"/>
              <w:ind w:left="720"/>
              <w:jc w:val="both"/>
              <w:rPr>
                <w:rFonts w:ascii="Arial" w:hAnsi="Arial" w:cs="Arial"/>
                <w:sz w:val="18"/>
                <w:szCs w:val="18"/>
              </w:rPr>
            </w:pPr>
            <w:r w:rsidRPr="005F6169">
              <w:rPr>
                <w:rFonts w:ascii="Arial" w:hAnsi="Arial" w:cs="Arial"/>
                <w:sz w:val="18"/>
                <w:szCs w:val="18"/>
              </w:rPr>
              <w:t xml:space="preserve">Tarptautinio pirkimo atveju – </w:t>
            </w:r>
            <w:r w:rsidRPr="005F6169">
              <w:rPr>
                <w:rFonts w:ascii="Arial" w:hAnsi="Arial" w:cs="Arial"/>
                <w:sz w:val="18"/>
                <w:szCs w:val="18"/>
              </w:rPr>
              <w:tab/>
              <w:t>10 dienų;</w:t>
            </w:r>
          </w:p>
          <w:p w14:paraId="562DA7BE" w14:textId="21B406E6" w:rsidR="00750C4B" w:rsidRPr="005F6169" w:rsidRDefault="00750C4B" w:rsidP="00750C4B">
            <w:pPr>
              <w:jc w:val="both"/>
              <w:rPr>
                <w:rFonts w:ascii="Arial" w:hAnsi="Arial" w:cs="Arial"/>
                <w:sz w:val="18"/>
                <w:szCs w:val="18"/>
              </w:rPr>
            </w:pPr>
            <w:r w:rsidRPr="005F6169">
              <w:rPr>
                <w:rFonts w:ascii="Arial" w:hAnsi="Arial" w:cs="Arial"/>
                <w:sz w:val="18"/>
                <w:szCs w:val="18"/>
              </w:rPr>
              <w:t>tikslus Pirminio pasiūlymo pateikimo terminas nurodomas kvietime pateikti Pirminį pasiūlymą;</w:t>
            </w:r>
          </w:p>
        </w:tc>
        <w:tc>
          <w:tcPr>
            <w:tcW w:w="7517" w:type="dxa"/>
            <w:gridSpan w:val="10"/>
            <w:tcMar>
              <w:top w:w="28" w:type="dxa"/>
              <w:bottom w:w="28" w:type="dxa"/>
            </w:tcMar>
          </w:tcPr>
          <w:p w14:paraId="3FC89437" w14:textId="77777777" w:rsidR="00750C4B" w:rsidRDefault="00750C4B" w:rsidP="00750C4B">
            <w:pPr>
              <w:jc w:val="both"/>
              <w:rPr>
                <w:rFonts w:ascii="Arial" w:hAnsi="Arial"/>
                <w:sz w:val="18"/>
                <w:szCs w:val="20"/>
                <w:lang w:val="en-US"/>
              </w:rPr>
            </w:pPr>
            <w:r w:rsidRPr="00750C4B">
              <w:rPr>
                <w:rFonts w:ascii="Arial" w:hAnsi="Arial"/>
                <w:sz w:val="18"/>
                <w:szCs w:val="20"/>
                <w:lang w:val="en-US"/>
              </w:rPr>
              <w:t>If the Supplier applies for a different deadline for submission of the Initial Tender by means of the CPP IS before the deadline for submission Requests for participation, as provided for in Article 62(6) of the PPL and in Article 74(4) of the PL, no less deadlines are set for the submission of the initial offer, such as:</w:t>
            </w:r>
          </w:p>
          <w:p w14:paraId="403924C2" w14:textId="0FBD6755" w:rsidR="00F56D4F" w:rsidRPr="00F56D4F" w:rsidRDefault="00F56D4F" w:rsidP="00AC0C35">
            <w:pPr>
              <w:pStyle w:val="Sraopastraipa"/>
              <w:ind w:left="567"/>
              <w:contextualSpacing w:val="0"/>
              <w:jc w:val="both"/>
              <w:rPr>
                <w:rFonts w:ascii="Arial" w:hAnsi="Arial"/>
                <w:bCs/>
                <w:sz w:val="18"/>
                <w:szCs w:val="20"/>
                <w:lang w:val="en-US"/>
              </w:rPr>
            </w:pPr>
            <w:r w:rsidRPr="00F56D4F">
              <w:rPr>
                <w:rFonts w:ascii="Arial" w:hAnsi="Arial"/>
                <w:bCs/>
                <w:sz w:val="18"/>
                <w:szCs w:val="20"/>
                <w:lang w:val="en-US"/>
              </w:rPr>
              <w:t xml:space="preserve">During simplified procurement </w:t>
            </w:r>
            <w:r w:rsidR="00BB4227" w:rsidRPr="005F6169">
              <w:rPr>
                <w:rFonts w:ascii="Arial" w:hAnsi="Arial" w:cs="Arial"/>
                <w:sz w:val="18"/>
                <w:szCs w:val="18"/>
              </w:rPr>
              <w:t>–</w:t>
            </w:r>
            <w:r w:rsidRPr="00F56D4F">
              <w:rPr>
                <w:rFonts w:ascii="Arial" w:hAnsi="Arial"/>
                <w:bCs/>
                <w:sz w:val="18"/>
                <w:szCs w:val="20"/>
                <w:lang w:val="en-US"/>
              </w:rPr>
              <w:tab/>
              <w:t>7 days;</w:t>
            </w:r>
          </w:p>
          <w:p w14:paraId="6B43F72C" w14:textId="4B09D339" w:rsidR="00F56D4F" w:rsidRPr="00F56D4F" w:rsidRDefault="00F56D4F" w:rsidP="00F56D4F">
            <w:pPr>
              <w:pStyle w:val="Sraopastraipa"/>
              <w:tabs>
                <w:tab w:val="left" w:pos="567"/>
              </w:tabs>
              <w:ind w:left="567"/>
              <w:contextualSpacing w:val="0"/>
              <w:jc w:val="both"/>
              <w:rPr>
                <w:rFonts w:ascii="Arial" w:hAnsi="Arial" w:cs="Arial"/>
                <w:bCs/>
                <w:sz w:val="18"/>
                <w:szCs w:val="18"/>
                <w:lang w:val="en-US"/>
              </w:rPr>
            </w:pPr>
            <w:r w:rsidRPr="00F56D4F">
              <w:rPr>
                <w:rFonts w:ascii="Arial" w:hAnsi="Arial"/>
                <w:bCs/>
                <w:sz w:val="18"/>
                <w:szCs w:val="20"/>
                <w:lang w:val="en-US"/>
              </w:rPr>
              <w:t xml:space="preserve">During international procurement </w:t>
            </w:r>
            <w:r w:rsidR="00BB4227" w:rsidRPr="005F6169">
              <w:rPr>
                <w:rFonts w:ascii="Arial" w:hAnsi="Arial" w:cs="Arial"/>
                <w:sz w:val="18"/>
                <w:szCs w:val="18"/>
              </w:rPr>
              <w:t>–</w:t>
            </w:r>
            <w:r w:rsidRPr="00F56D4F">
              <w:rPr>
                <w:rFonts w:ascii="Arial" w:hAnsi="Arial"/>
                <w:bCs/>
                <w:sz w:val="18"/>
                <w:szCs w:val="20"/>
                <w:lang w:val="en-US"/>
              </w:rPr>
              <w:tab/>
              <w:t>10 days;</w:t>
            </w:r>
          </w:p>
          <w:p w14:paraId="1365CE9D" w14:textId="130E2689" w:rsidR="00750C4B" w:rsidRPr="00F56D4F" w:rsidRDefault="00F56D4F" w:rsidP="00F56D4F">
            <w:pPr>
              <w:pStyle w:val="Sraopastraipa"/>
              <w:tabs>
                <w:tab w:val="left" w:pos="567"/>
              </w:tabs>
              <w:ind w:left="0"/>
              <w:contextualSpacing w:val="0"/>
              <w:jc w:val="both"/>
              <w:rPr>
                <w:rFonts w:ascii="Arial" w:hAnsi="Arial" w:cs="Arial"/>
                <w:sz w:val="18"/>
                <w:szCs w:val="18"/>
                <w:lang w:val="en-US"/>
              </w:rPr>
            </w:pPr>
            <w:r w:rsidRPr="00F56D4F">
              <w:rPr>
                <w:rFonts w:ascii="Arial" w:hAnsi="Arial"/>
                <w:sz w:val="18"/>
                <w:szCs w:val="20"/>
                <w:lang w:val="en-US"/>
              </w:rPr>
              <w:t>the exact date and time of submitting the Initial Tender will be specified in the invitation to submit the Initial Tender.</w:t>
            </w:r>
          </w:p>
        </w:tc>
      </w:tr>
      <w:tr w:rsidR="00823796" w:rsidRPr="005F6169" w14:paraId="36DBC221" w14:textId="77777777" w:rsidTr="00AC0C35">
        <w:tc>
          <w:tcPr>
            <w:tcW w:w="649" w:type="dxa"/>
            <w:tcMar>
              <w:top w:w="28" w:type="dxa"/>
              <w:bottom w:w="28" w:type="dxa"/>
            </w:tcMar>
          </w:tcPr>
          <w:p w14:paraId="67D12865" w14:textId="77777777" w:rsidR="0056071A" w:rsidRPr="005F6169" w:rsidRDefault="0056071A" w:rsidP="0056071A">
            <w:pPr>
              <w:pStyle w:val="Sraopastraipa"/>
              <w:numPr>
                <w:ilvl w:val="1"/>
                <w:numId w:val="1"/>
              </w:numPr>
              <w:ind w:left="431" w:hanging="431"/>
              <w:rPr>
                <w:rFonts w:ascii="Arial" w:hAnsi="Arial" w:cs="Arial"/>
                <w:sz w:val="18"/>
                <w:szCs w:val="18"/>
              </w:rPr>
            </w:pPr>
          </w:p>
        </w:tc>
        <w:tc>
          <w:tcPr>
            <w:tcW w:w="6997" w:type="dxa"/>
            <w:gridSpan w:val="11"/>
          </w:tcPr>
          <w:p w14:paraId="5E079C22" w14:textId="2A90A6A2" w:rsidR="0056071A" w:rsidRPr="005F6169" w:rsidRDefault="0056071A" w:rsidP="0056071A">
            <w:pPr>
              <w:jc w:val="both"/>
              <w:rPr>
                <w:rFonts w:ascii="Arial" w:hAnsi="Arial" w:cs="Arial"/>
                <w:sz w:val="18"/>
                <w:szCs w:val="18"/>
              </w:rPr>
            </w:pPr>
            <w:r w:rsidRPr="005F6169">
              <w:rPr>
                <w:rFonts w:ascii="Arial" w:hAnsi="Arial" w:cs="Arial"/>
                <w:sz w:val="18"/>
                <w:szCs w:val="18"/>
              </w:rPr>
              <w:t xml:space="preserve">Galutinio pasiūlymo pateikimo terminas nurodomas kvietime pateikti Galutinį pasiūlymą. </w:t>
            </w:r>
          </w:p>
        </w:tc>
        <w:tc>
          <w:tcPr>
            <w:tcW w:w="7517" w:type="dxa"/>
            <w:gridSpan w:val="10"/>
            <w:tcMar>
              <w:top w:w="28" w:type="dxa"/>
              <w:bottom w:w="28" w:type="dxa"/>
            </w:tcMar>
          </w:tcPr>
          <w:p w14:paraId="70B04F36" w14:textId="6B22B785" w:rsidR="0056071A" w:rsidRPr="00683AC3" w:rsidRDefault="0056071A" w:rsidP="0056071A">
            <w:pPr>
              <w:jc w:val="both"/>
              <w:rPr>
                <w:rFonts w:ascii="Arial" w:hAnsi="Arial" w:cs="Arial"/>
                <w:sz w:val="18"/>
                <w:szCs w:val="20"/>
                <w:lang w:val="en-US"/>
              </w:rPr>
            </w:pPr>
            <w:r w:rsidRPr="00683AC3">
              <w:rPr>
                <w:rFonts w:ascii="Arial" w:hAnsi="Arial"/>
                <w:sz w:val="18"/>
                <w:szCs w:val="20"/>
                <w:lang w:val="en-US"/>
              </w:rPr>
              <w:t>The Final Tender shall be submitted by the date and time specified in the invitation to submit the Final Tender.</w:t>
            </w:r>
          </w:p>
        </w:tc>
      </w:tr>
      <w:tr w:rsidR="00823796" w:rsidRPr="005F6169" w14:paraId="6A51A956" w14:textId="77777777" w:rsidTr="00AC0C35">
        <w:tc>
          <w:tcPr>
            <w:tcW w:w="649" w:type="dxa"/>
            <w:tcMar>
              <w:top w:w="28" w:type="dxa"/>
              <w:bottom w:w="28" w:type="dxa"/>
            </w:tcMar>
          </w:tcPr>
          <w:p w14:paraId="6C9E4666" w14:textId="77777777" w:rsidR="0056071A" w:rsidRPr="005F6169" w:rsidRDefault="0056071A" w:rsidP="0056071A">
            <w:pPr>
              <w:pStyle w:val="Sraopastraipa"/>
              <w:numPr>
                <w:ilvl w:val="0"/>
                <w:numId w:val="1"/>
              </w:numPr>
              <w:ind w:left="357" w:hanging="357"/>
              <w:rPr>
                <w:rFonts w:ascii="Arial" w:hAnsi="Arial" w:cs="Arial"/>
                <w:sz w:val="18"/>
                <w:szCs w:val="18"/>
              </w:rPr>
            </w:pPr>
          </w:p>
        </w:tc>
        <w:tc>
          <w:tcPr>
            <w:tcW w:w="6997" w:type="dxa"/>
            <w:gridSpan w:val="11"/>
          </w:tcPr>
          <w:p w14:paraId="0EFFAB46" w14:textId="0A554FF9" w:rsidR="0056071A" w:rsidRPr="005F6169" w:rsidRDefault="0056071A" w:rsidP="0056071A">
            <w:pPr>
              <w:jc w:val="both"/>
              <w:rPr>
                <w:rFonts w:ascii="Arial" w:hAnsi="Arial" w:cs="Arial"/>
                <w:sz w:val="18"/>
                <w:szCs w:val="18"/>
              </w:rPr>
            </w:pPr>
            <w:r w:rsidRPr="005F6169">
              <w:rPr>
                <w:rStyle w:val="normaltextrun"/>
                <w:rFonts w:ascii="Arial" w:hAnsi="Arial" w:cs="Arial"/>
                <w:color w:val="000000"/>
                <w:sz w:val="18"/>
                <w:szCs w:val="18"/>
                <w:shd w:val="clear" w:color="auto" w:fill="FFFFFF"/>
              </w:rPr>
              <w:t xml:space="preserve">Terminas Pirminiam pasiūlymui pateikti, kai netaikomas Paraiškų pateikimo etapas, ne mažiau kaip 7 dienos, nustatomas vadovaujantis VPĮ 62 str./ PĮ 74 str. reikalavimais. Tiksli Pirminio pasiūlymo pateikimo data ir laikas bus nurodyti skelbime apie Pirkimą. </w:t>
            </w:r>
          </w:p>
        </w:tc>
        <w:tc>
          <w:tcPr>
            <w:tcW w:w="7517" w:type="dxa"/>
            <w:gridSpan w:val="10"/>
            <w:tcMar>
              <w:top w:w="28" w:type="dxa"/>
              <w:bottom w:w="28" w:type="dxa"/>
            </w:tcMar>
          </w:tcPr>
          <w:p w14:paraId="7F25DB0E" w14:textId="2DE748C7" w:rsidR="0056071A" w:rsidRPr="00683AC3" w:rsidRDefault="0056071A" w:rsidP="0056071A">
            <w:pPr>
              <w:jc w:val="both"/>
              <w:rPr>
                <w:rFonts w:ascii="Arial" w:hAnsi="Arial" w:cs="Arial"/>
                <w:sz w:val="18"/>
                <w:szCs w:val="20"/>
                <w:lang w:val="en-US"/>
              </w:rPr>
            </w:pPr>
            <w:r w:rsidRPr="00683AC3">
              <w:rPr>
                <w:rFonts w:ascii="Arial" w:hAnsi="Arial"/>
                <w:sz w:val="18"/>
                <w:szCs w:val="20"/>
                <w:lang w:val="en-US"/>
              </w:rPr>
              <w:t>As provided for in Article 62 of the PPL and in Article 74 of the PL</w:t>
            </w:r>
            <w:r w:rsidRPr="00683AC3">
              <w:rPr>
                <w:rFonts w:ascii="Arial" w:hAnsi="Arial" w:cs="Arial"/>
                <w:sz w:val="18"/>
                <w:szCs w:val="20"/>
                <w:lang w:val="en-US"/>
              </w:rPr>
              <w:t>, at least 7 days shall be allowed for submitting the Initial Tender where the phase of submitting Requests for participation is omitted. The exact date and time for submitting the Initial Tender will be indicated in the Procurement notice.</w:t>
            </w:r>
          </w:p>
        </w:tc>
      </w:tr>
      <w:tr w:rsidR="00823796" w:rsidRPr="005F6169" w14:paraId="1B064FCC" w14:textId="77777777" w:rsidTr="00AC0C35">
        <w:tc>
          <w:tcPr>
            <w:tcW w:w="649" w:type="dxa"/>
            <w:tcMar>
              <w:top w:w="28" w:type="dxa"/>
              <w:bottom w:w="28" w:type="dxa"/>
            </w:tcMar>
          </w:tcPr>
          <w:p w14:paraId="7D31034E" w14:textId="77777777" w:rsidR="0056071A" w:rsidRPr="005F6169" w:rsidRDefault="0056071A" w:rsidP="0056071A">
            <w:pPr>
              <w:pStyle w:val="Sraopastraipa"/>
              <w:numPr>
                <w:ilvl w:val="0"/>
                <w:numId w:val="1"/>
              </w:numPr>
              <w:ind w:left="357" w:hanging="357"/>
              <w:rPr>
                <w:rFonts w:ascii="Arial" w:hAnsi="Arial" w:cs="Arial"/>
                <w:sz w:val="18"/>
                <w:szCs w:val="18"/>
              </w:rPr>
            </w:pPr>
          </w:p>
        </w:tc>
        <w:tc>
          <w:tcPr>
            <w:tcW w:w="6997" w:type="dxa"/>
            <w:gridSpan w:val="11"/>
          </w:tcPr>
          <w:p w14:paraId="5C58B781" w14:textId="05E9C300" w:rsidR="0056071A" w:rsidRPr="005F6169" w:rsidRDefault="0056071A" w:rsidP="0056071A">
            <w:pPr>
              <w:jc w:val="both"/>
              <w:rPr>
                <w:rFonts w:ascii="Arial" w:hAnsi="Arial" w:cs="Arial"/>
                <w:sz w:val="18"/>
                <w:szCs w:val="18"/>
              </w:rPr>
            </w:pPr>
            <w:r w:rsidRPr="005F6169">
              <w:rPr>
                <w:rFonts w:ascii="Arial" w:hAnsi="Arial" w:cs="Arial"/>
                <w:color w:val="000000" w:themeColor="text1"/>
                <w:sz w:val="18"/>
                <w:szCs w:val="18"/>
              </w:rPr>
              <w:t xml:space="preserve">KC </w:t>
            </w:r>
            <w:r w:rsidRPr="005F6169">
              <w:rPr>
                <w:rStyle w:val="normaltextrun"/>
                <w:rFonts w:ascii="Arial" w:hAnsi="Arial" w:cs="Arial"/>
                <w:color w:val="000000"/>
                <w:sz w:val="18"/>
                <w:szCs w:val="18"/>
                <w:shd w:val="clear" w:color="auto" w:fill="FFFFFF"/>
              </w:rPr>
              <w:t>neatsako dėl Paraiškų ir (arba) Pasiūlymų, kurie nebuvo gauti ar gauti pavėluotai dėl telekomunikacijų priemonių darbo sutrikimų ar kitų nenumatytų atvejų. Tiekėjas turi įvertinti CVP IS ir kitų sistemų galimus nesklandumus ir neatidėlioti Paraiškos ir (arba) Pasiūlymo pateikimo paskutinei minutei.</w:t>
            </w:r>
          </w:p>
        </w:tc>
        <w:tc>
          <w:tcPr>
            <w:tcW w:w="7517" w:type="dxa"/>
            <w:gridSpan w:val="10"/>
            <w:tcMar>
              <w:top w:w="28" w:type="dxa"/>
              <w:bottom w:w="28" w:type="dxa"/>
            </w:tcMar>
          </w:tcPr>
          <w:p w14:paraId="45F6757E" w14:textId="1CDFBDA8" w:rsidR="0056071A" w:rsidRPr="00683AC3" w:rsidRDefault="0056071A" w:rsidP="0056071A">
            <w:pPr>
              <w:jc w:val="both"/>
              <w:rPr>
                <w:rFonts w:ascii="Arial" w:hAnsi="Arial" w:cs="Arial"/>
                <w:sz w:val="18"/>
                <w:szCs w:val="20"/>
                <w:lang w:val="en-US"/>
              </w:rPr>
            </w:pPr>
            <w:r w:rsidRPr="00683AC3">
              <w:rPr>
                <w:rFonts w:ascii="Arial" w:hAnsi="Arial"/>
                <w:color w:val="000000" w:themeColor="text1"/>
                <w:sz w:val="18"/>
                <w:szCs w:val="20"/>
                <w:lang w:val="en-US"/>
              </w:rPr>
              <w:t>KC</w:t>
            </w:r>
            <w:r w:rsidRPr="00683AC3">
              <w:rPr>
                <w:rFonts w:ascii="Arial" w:hAnsi="Arial"/>
                <w:sz w:val="18"/>
                <w:szCs w:val="20"/>
                <w:lang w:val="en-US"/>
              </w:rPr>
              <w:t xml:space="preserve"> shall not be responsible for Requests and/ or Tenders not being received or being received late because of disruptions in the operation of telecommunication means or other unforeseen events. The Supplier shall assess the potential failures of the CPP IS and other systems and shall not leave the submission of the Request and/or the Tender to the last minute. </w:t>
            </w:r>
          </w:p>
        </w:tc>
      </w:tr>
      <w:tr w:rsidR="00823796" w:rsidRPr="005F6169" w14:paraId="4B40A93C" w14:textId="77777777" w:rsidTr="00AC0C35">
        <w:tc>
          <w:tcPr>
            <w:tcW w:w="649" w:type="dxa"/>
            <w:tcMar>
              <w:top w:w="28" w:type="dxa"/>
              <w:bottom w:w="28" w:type="dxa"/>
            </w:tcMar>
          </w:tcPr>
          <w:p w14:paraId="6106B72B" w14:textId="77777777" w:rsidR="005F6169" w:rsidRPr="005F6169" w:rsidRDefault="005F6169" w:rsidP="005F6169">
            <w:pPr>
              <w:pStyle w:val="Sraopastraipa"/>
              <w:ind w:left="357"/>
              <w:rPr>
                <w:rFonts w:ascii="Arial" w:hAnsi="Arial" w:cs="Arial"/>
                <w:sz w:val="18"/>
                <w:szCs w:val="18"/>
              </w:rPr>
            </w:pPr>
          </w:p>
        </w:tc>
        <w:tc>
          <w:tcPr>
            <w:tcW w:w="6997" w:type="dxa"/>
            <w:gridSpan w:val="11"/>
          </w:tcPr>
          <w:p w14:paraId="59ADCB54" w14:textId="7F0A8A8F" w:rsidR="005F6169" w:rsidRPr="005F6169" w:rsidRDefault="005F6169" w:rsidP="001B21A7">
            <w:pPr>
              <w:pStyle w:val="Antrat1"/>
              <w:numPr>
                <w:ilvl w:val="0"/>
                <w:numId w:val="3"/>
              </w:numPr>
              <w:tabs>
                <w:tab w:val="num" w:pos="360"/>
                <w:tab w:val="left" w:pos="426"/>
                <w:tab w:val="left" w:pos="4962"/>
              </w:tabs>
              <w:spacing w:before="40" w:after="40"/>
              <w:ind w:left="0" w:firstLine="0"/>
              <w:jc w:val="center"/>
              <w:rPr>
                <w:rFonts w:ascii="Arial" w:hAnsi="Arial" w:cs="Arial"/>
                <w:b/>
                <w:bCs/>
                <w:color w:val="auto"/>
                <w:sz w:val="18"/>
                <w:szCs w:val="18"/>
              </w:rPr>
            </w:pPr>
            <w:r w:rsidRPr="005F6169">
              <w:rPr>
                <w:rFonts w:ascii="Arial" w:hAnsi="Arial" w:cs="Arial"/>
                <w:b/>
                <w:bCs/>
                <w:color w:val="auto"/>
                <w:sz w:val="18"/>
                <w:szCs w:val="18"/>
              </w:rPr>
              <w:t>PASIŪLYMŲ GALIOJIMAS</w:t>
            </w:r>
          </w:p>
        </w:tc>
        <w:tc>
          <w:tcPr>
            <w:tcW w:w="7517" w:type="dxa"/>
            <w:gridSpan w:val="10"/>
            <w:tcMar>
              <w:top w:w="28" w:type="dxa"/>
              <w:bottom w:w="28" w:type="dxa"/>
            </w:tcMar>
          </w:tcPr>
          <w:p w14:paraId="6AB5606A" w14:textId="0A756144" w:rsidR="005F6169" w:rsidRPr="00683AC3" w:rsidRDefault="00683AC3" w:rsidP="00683AC3">
            <w:pPr>
              <w:pStyle w:val="Antrat1"/>
              <w:numPr>
                <w:ilvl w:val="0"/>
                <w:numId w:val="9"/>
              </w:numPr>
              <w:tabs>
                <w:tab w:val="left" w:pos="350"/>
              </w:tabs>
              <w:spacing w:before="40" w:after="40"/>
              <w:ind w:left="0" w:firstLine="0"/>
              <w:jc w:val="center"/>
              <w:rPr>
                <w:rFonts w:ascii="Arial" w:hAnsi="Arial" w:cs="Arial"/>
                <w:b/>
                <w:bCs/>
                <w:color w:val="auto"/>
                <w:sz w:val="18"/>
                <w:szCs w:val="18"/>
                <w:lang w:val="en-US"/>
              </w:rPr>
            </w:pPr>
            <w:bookmarkStart w:id="9" w:name="_Toc522691675"/>
            <w:r w:rsidRPr="00683AC3">
              <w:rPr>
                <w:rFonts w:ascii="Arial" w:hAnsi="Arial" w:cs="Arial"/>
                <w:b/>
                <w:bCs/>
                <w:color w:val="auto"/>
                <w:sz w:val="18"/>
                <w:szCs w:val="18"/>
                <w:lang w:val="en-US"/>
              </w:rPr>
              <w:t>VALIDITY OF TENDERS</w:t>
            </w:r>
            <w:bookmarkEnd w:id="9"/>
          </w:p>
        </w:tc>
      </w:tr>
      <w:tr w:rsidR="00823796" w:rsidRPr="005F6169" w14:paraId="400ADF05" w14:textId="77777777" w:rsidTr="00AC0C35">
        <w:tc>
          <w:tcPr>
            <w:tcW w:w="649" w:type="dxa"/>
            <w:vMerge w:val="restart"/>
            <w:tcMar>
              <w:top w:w="28" w:type="dxa"/>
              <w:bottom w:w="28" w:type="dxa"/>
            </w:tcMar>
          </w:tcPr>
          <w:p w14:paraId="6A3FA89F" w14:textId="77777777" w:rsidR="00615CC1" w:rsidRPr="005F6169" w:rsidRDefault="00615CC1" w:rsidP="005F6169">
            <w:pPr>
              <w:pStyle w:val="Sraopastraipa"/>
              <w:numPr>
                <w:ilvl w:val="0"/>
                <w:numId w:val="1"/>
              </w:numPr>
              <w:ind w:left="357" w:hanging="357"/>
              <w:rPr>
                <w:rFonts w:ascii="Arial" w:hAnsi="Arial" w:cs="Arial"/>
                <w:sz w:val="18"/>
                <w:szCs w:val="18"/>
              </w:rPr>
            </w:pPr>
          </w:p>
        </w:tc>
        <w:tc>
          <w:tcPr>
            <w:tcW w:w="6997" w:type="dxa"/>
            <w:gridSpan w:val="11"/>
          </w:tcPr>
          <w:p w14:paraId="2734DBD1" w14:textId="08B5EE7A" w:rsidR="00615CC1" w:rsidRPr="005F6169" w:rsidRDefault="00615CC1">
            <w:pPr>
              <w:rPr>
                <w:rFonts w:ascii="Arial" w:hAnsi="Arial" w:cs="Arial"/>
                <w:sz w:val="18"/>
                <w:szCs w:val="18"/>
              </w:rPr>
            </w:pPr>
            <w:r w:rsidRPr="00DF67C5">
              <w:rPr>
                <w:rFonts w:ascii="Arial" w:hAnsi="Arial" w:cs="Arial"/>
                <w:sz w:val="18"/>
                <w:szCs w:val="18"/>
              </w:rPr>
              <w:t>Reikalaujamas Pasiūlymo galiojimo terminas:</w:t>
            </w:r>
          </w:p>
        </w:tc>
        <w:tc>
          <w:tcPr>
            <w:tcW w:w="7517" w:type="dxa"/>
            <w:gridSpan w:val="10"/>
            <w:tcMar>
              <w:top w:w="28" w:type="dxa"/>
              <w:bottom w:w="28" w:type="dxa"/>
            </w:tcMar>
          </w:tcPr>
          <w:p w14:paraId="3876C907" w14:textId="04ECD977" w:rsidR="00615CC1" w:rsidRPr="00897631" w:rsidRDefault="00615CC1">
            <w:pPr>
              <w:rPr>
                <w:rFonts w:ascii="Arial" w:hAnsi="Arial" w:cs="Arial"/>
                <w:sz w:val="18"/>
                <w:szCs w:val="18"/>
                <w:lang w:val="en-US"/>
              </w:rPr>
            </w:pPr>
            <w:r w:rsidRPr="00D9633D">
              <w:rPr>
                <w:rFonts w:ascii="Arial" w:hAnsi="Arial" w:cs="Arial"/>
                <w:sz w:val="18"/>
                <w:szCs w:val="18"/>
                <w:lang w:val="en-US"/>
              </w:rPr>
              <w:t>The required validity period of the Tender:</w:t>
            </w:r>
          </w:p>
        </w:tc>
      </w:tr>
      <w:tr w:rsidR="00347DBA" w:rsidRPr="005F6169" w14:paraId="5CA524B1" w14:textId="77777777" w:rsidTr="00AC0C35">
        <w:tc>
          <w:tcPr>
            <w:tcW w:w="649" w:type="dxa"/>
            <w:vMerge/>
            <w:tcMar>
              <w:top w:w="28" w:type="dxa"/>
              <w:bottom w:w="28" w:type="dxa"/>
            </w:tcMar>
          </w:tcPr>
          <w:p w14:paraId="10D09DE3" w14:textId="77777777" w:rsidR="00615CC1" w:rsidRPr="005F6169" w:rsidRDefault="00615CC1" w:rsidP="00615CC1">
            <w:pPr>
              <w:pStyle w:val="Sraopastraipa"/>
              <w:ind w:left="357"/>
              <w:rPr>
                <w:rFonts w:ascii="Arial" w:hAnsi="Arial" w:cs="Arial"/>
                <w:sz w:val="18"/>
                <w:szCs w:val="18"/>
              </w:rPr>
            </w:pPr>
          </w:p>
        </w:tc>
        <w:tc>
          <w:tcPr>
            <w:tcW w:w="3780" w:type="dxa"/>
            <w:gridSpan w:val="8"/>
            <w:shd w:val="clear" w:color="auto" w:fill="FAE2D5" w:themeFill="accent2" w:themeFillTint="33"/>
            <w:vAlign w:val="center"/>
          </w:tcPr>
          <w:p w14:paraId="51202B55" w14:textId="592F5228" w:rsidR="00615CC1" w:rsidRPr="00DF67C5" w:rsidRDefault="00615CC1" w:rsidP="00615CC1">
            <w:pPr>
              <w:jc w:val="center"/>
              <w:rPr>
                <w:rFonts w:ascii="Arial" w:hAnsi="Arial" w:cs="Arial"/>
                <w:sz w:val="18"/>
                <w:szCs w:val="18"/>
              </w:rPr>
            </w:pPr>
            <w:r w:rsidRPr="00DF67C5">
              <w:rPr>
                <w:rFonts w:ascii="Arial" w:hAnsi="Arial" w:cs="Arial"/>
                <w:b/>
                <w:sz w:val="18"/>
                <w:szCs w:val="18"/>
              </w:rPr>
              <w:t>Tuo atveju, kai vykdomas supaprastintas Pirkimas</w:t>
            </w:r>
          </w:p>
        </w:tc>
        <w:tc>
          <w:tcPr>
            <w:tcW w:w="3217" w:type="dxa"/>
            <w:gridSpan w:val="3"/>
            <w:shd w:val="clear" w:color="auto" w:fill="FAE2D5" w:themeFill="accent2" w:themeFillTint="33"/>
            <w:vAlign w:val="center"/>
          </w:tcPr>
          <w:p w14:paraId="2E45CB6F" w14:textId="076FBE66" w:rsidR="00615CC1" w:rsidRPr="00DF67C5" w:rsidRDefault="00615CC1" w:rsidP="00615CC1">
            <w:pPr>
              <w:jc w:val="center"/>
              <w:rPr>
                <w:rFonts w:ascii="Arial" w:hAnsi="Arial" w:cs="Arial"/>
                <w:sz w:val="18"/>
                <w:szCs w:val="18"/>
              </w:rPr>
            </w:pPr>
            <w:r w:rsidRPr="00DF67C5">
              <w:rPr>
                <w:rFonts w:ascii="Arial" w:hAnsi="Arial" w:cs="Arial"/>
                <w:b/>
                <w:sz w:val="18"/>
                <w:szCs w:val="18"/>
              </w:rPr>
              <w:t>Tuo atveju, kai vykdomas tarptautinės vertės Pirkimas</w:t>
            </w:r>
          </w:p>
        </w:tc>
        <w:tc>
          <w:tcPr>
            <w:tcW w:w="3831" w:type="dxa"/>
            <w:gridSpan w:val="8"/>
            <w:shd w:val="clear" w:color="auto" w:fill="FAE2D5" w:themeFill="accent2" w:themeFillTint="33"/>
            <w:tcMar>
              <w:top w:w="28" w:type="dxa"/>
              <w:bottom w:w="28" w:type="dxa"/>
            </w:tcMar>
            <w:vAlign w:val="center"/>
          </w:tcPr>
          <w:p w14:paraId="7CEECC73" w14:textId="2A2EA675" w:rsidR="00615CC1" w:rsidRPr="00615CC1" w:rsidRDefault="00615CC1" w:rsidP="00615CC1">
            <w:pPr>
              <w:jc w:val="center"/>
              <w:rPr>
                <w:rFonts w:ascii="Arial" w:hAnsi="Arial" w:cs="Arial"/>
                <w:sz w:val="18"/>
                <w:szCs w:val="20"/>
                <w:lang w:val="en-US"/>
              </w:rPr>
            </w:pPr>
            <w:r w:rsidRPr="00615CC1">
              <w:rPr>
                <w:rFonts w:ascii="Arial" w:hAnsi="Arial"/>
                <w:b/>
                <w:sz w:val="18"/>
                <w:szCs w:val="20"/>
                <w:lang w:val="en-US"/>
              </w:rPr>
              <w:t>During simplified procurement</w:t>
            </w:r>
          </w:p>
        </w:tc>
        <w:tc>
          <w:tcPr>
            <w:tcW w:w="3686" w:type="dxa"/>
            <w:gridSpan w:val="2"/>
            <w:shd w:val="clear" w:color="auto" w:fill="FAE2D5" w:themeFill="accent2" w:themeFillTint="33"/>
            <w:vAlign w:val="center"/>
          </w:tcPr>
          <w:p w14:paraId="215BDFCB" w14:textId="5AB4ACD2" w:rsidR="00615CC1" w:rsidRPr="00615CC1" w:rsidRDefault="00615CC1" w:rsidP="00615CC1">
            <w:pPr>
              <w:jc w:val="center"/>
              <w:rPr>
                <w:rFonts w:ascii="Arial" w:hAnsi="Arial" w:cs="Arial"/>
                <w:sz w:val="18"/>
                <w:szCs w:val="20"/>
                <w:lang w:val="en-US"/>
              </w:rPr>
            </w:pPr>
            <w:r w:rsidRPr="00615CC1">
              <w:rPr>
                <w:rFonts w:ascii="Arial" w:hAnsi="Arial"/>
                <w:b/>
                <w:sz w:val="18"/>
                <w:szCs w:val="20"/>
                <w:lang w:val="en-US"/>
              </w:rPr>
              <w:t>During international procurement</w:t>
            </w:r>
          </w:p>
        </w:tc>
      </w:tr>
      <w:tr w:rsidR="00347DBA" w:rsidRPr="005F6169" w14:paraId="784B1FAF" w14:textId="77777777" w:rsidTr="00AC0C35">
        <w:tc>
          <w:tcPr>
            <w:tcW w:w="649" w:type="dxa"/>
            <w:vMerge/>
            <w:tcMar>
              <w:top w:w="28" w:type="dxa"/>
              <w:bottom w:w="28" w:type="dxa"/>
            </w:tcMar>
          </w:tcPr>
          <w:p w14:paraId="467D921C" w14:textId="77777777" w:rsidR="00615CC1" w:rsidRPr="005F6169" w:rsidRDefault="00615CC1" w:rsidP="00DF67C5">
            <w:pPr>
              <w:pStyle w:val="Sraopastraipa"/>
              <w:ind w:left="357"/>
              <w:rPr>
                <w:rFonts w:ascii="Arial" w:hAnsi="Arial" w:cs="Arial"/>
                <w:sz w:val="18"/>
                <w:szCs w:val="18"/>
              </w:rPr>
            </w:pPr>
          </w:p>
        </w:tc>
        <w:tc>
          <w:tcPr>
            <w:tcW w:w="3780" w:type="dxa"/>
            <w:gridSpan w:val="8"/>
          </w:tcPr>
          <w:p w14:paraId="64E7F7D0" w14:textId="77777777" w:rsidR="00615CC1" w:rsidRPr="00DF67C5" w:rsidRDefault="00615CC1" w:rsidP="00DF67C5">
            <w:pPr>
              <w:numPr>
                <w:ilvl w:val="0"/>
                <w:numId w:val="4"/>
              </w:numPr>
              <w:tabs>
                <w:tab w:val="left" w:pos="323"/>
              </w:tabs>
              <w:ind w:left="0" w:firstLine="0"/>
              <w:jc w:val="both"/>
              <w:rPr>
                <w:rFonts w:ascii="Arial" w:hAnsi="Arial" w:cs="Arial"/>
                <w:bCs/>
                <w:sz w:val="18"/>
                <w:szCs w:val="18"/>
              </w:rPr>
            </w:pPr>
            <w:r w:rsidRPr="00DF67C5">
              <w:rPr>
                <w:rFonts w:ascii="Arial" w:hAnsi="Arial" w:cs="Arial"/>
                <w:sz w:val="18"/>
                <w:szCs w:val="18"/>
              </w:rPr>
              <w:t>Pasiūlymas galioja 4 mėnesius nuo Pirminių pasiūlymų pateikimo termino pabaigos.</w:t>
            </w:r>
          </w:p>
          <w:p w14:paraId="67F600E1" w14:textId="321ADF93" w:rsidR="00615CC1" w:rsidRPr="00DF67C5" w:rsidRDefault="00615CC1" w:rsidP="00DF67C5">
            <w:pPr>
              <w:numPr>
                <w:ilvl w:val="0"/>
                <w:numId w:val="4"/>
              </w:numPr>
              <w:tabs>
                <w:tab w:val="left" w:pos="323"/>
              </w:tabs>
              <w:ind w:left="0" w:firstLine="0"/>
              <w:jc w:val="both"/>
              <w:rPr>
                <w:rFonts w:ascii="Arial" w:hAnsi="Arial" w:cs="Arial"/>
                <w:sz w:val="18"/>
                <w:szCs w:val="18"/>
              </w:rPr>
            </w:pPr>
            <w:r w:rsidRPr="00DF67C5">
              <w:rPr>
                <w:rFonts w:ascii="Arial" w:hAnsi="Arial" w:cs="Arial"/>
                <w:sz w:val="18"/>
                <w:szCs w:val="18"/>
              </w:rPr>
              <w:lastRenderedPageBreak/>
              <w:t>Galutinis pasiūlymas galioja 4 mėnesius nuo Galutinių pasiūlymų pateikimo termino pabaigos.</w:t>
            </w:r>
          </w:p>
        </w:tc>
        <w:tc>
          <w:tcPr>
            <w:tcW w:w="3217" w:type="dxa"/>
            <w:gridSpan w:val="3"/>
          </w:tcPr>
          <w:p w14:paraId="4BFFCB4A" w14:textId="77777777" w:rsidR="00615CC1" w:rsidRPr="00DF67C5" w:rsidRDefault="00615CC1" w:rsidP="00DF67C5">
            <w:pPr>
              <w:numPr>
                <w:ilvl w:val="0"/>
                <w:numId w:val="5"/>
              </w:numPr>
              <w:tabs>
                <w:tab w:val="left" w:pos="276"/>
                <w:tab w:val="left" w:pos="707"/>
              </w:tabs>
              <w:ind w:left="0" w:firstLine="0"/>
              <w:jc w:val="both"/>
              <w:rPr>
                <w:rFonts w:ascii="Arial" w:hAnsi="Arial" w:cs="Arial"/>
                <w:sz w:val="18"/>
                <w:szCs w:val="18"/>
              </w:rPr>
            </w:pPr>
            <w:r w:rsidRPr="00DF67C5">
              <w:rPr>
                <w:rFonts w:ascii="Arial" w:hAnsi="Arial" w:cs="Arial"/>
                <w:sz w:val="18"/>
                <w:szCs w:val="18"/>
              </w:rPr>
              <w:lastRenderedPageBreak/>
              <w:t xml:space="preserve">Pasiūlymas galioja 5 mėnesius nuo Pirminių pasiūlymų pateikimo termino pabaigos. </w:t>
            </w:r>
          </w:p>
          <w:p w14:paraId="5A5B2705" w14:textId="2F26BB43" w:rsidR="00615CC1" w:rsidRPr="00DF67C5" w:rsidRDefault="00615CC1" w:rsidP="00DF67C5">
            <w:pPr>
              <w:numPr>
                <w:ilvl w:val="0"/>
                <w:numId w:val="5"/>
              </w:numPr>
              <w:tabs>
                <w:tab w:val="left" w:pos="276"/>
                <w:tab w:val="left" w:pos="707"/>
              </w:tabs>
              <w:ind w:left="0" w:firstLine="0"/>
              <w:jc w:val="both"/>
              <w:rPr>
                <w:rFonts w:ascii="Arial" w:hAnsi="Arial" w:cs="Arial"/>
                <w:sz w:val="18"/>
                <w:szCs w:val="18"/>
              </w:rPr>
            </w:pPr>
            <w:r w:rsidRPr="00DF67C5">
              <w:rPr>
                <w:rFonts w:ascii="Arial" w:hAnsi="Arial" w:cs="Arial"/>
                <w:sz w:val="18"/>
                <w:szCs w:val="18"/>
              </w:rPr>
              <w:lastRenderedPageBreak/>
              <w:t>Pasiūlymas galioja 5 mėnesius nuo Galutinių pasiūlymų pateikimo termino pabaigos.</w:t>
            </w:r>
          </w:p>
        </w:tc>
        <w:tc>
          <w:tcPr>
            <w:tcW w:w="3831" w:type="dxa"/>
            <w:gridSpan w:val="8"/>
            <w:tcMar>
              <w:top w:w="28" w:type="dxa"/>
              <w:bottom w:w="28" w:type="dxa"/>
            </w:tcMar>
          </w:tcPr>
          <w:p w14:paraId="32CAB5B0" w14:textId="77777777" w:rsidR="00BA74AC" w:rsidRPr="00311D97" w:rsidRDefault="00BA74AC" w:rsidP="00BA74AC">
            <w:pPr>
              <w:numPr>
                <w:ilvl w:val="0"/>
                <w:numId w:val="10"/>
              </w:numPr>
              <w:tabs>
                <w:tab w:val="left" w:pos="310"/>
              </w:tabs>
              <w:ind w:left="0" w:firstLine="0"/>
              <w:jc w:val="both"/>
              <w:rPr>
                <w:rFonts w:ascii="Arial" w:hAnsi="Arial" w:cs="Arial"/>
                <w:bCs/>
                <w:sz w:val="18"/>
                <w:szCs w:val="18"/>
                <w:lang w:val="en-US"/>
              </w:rPr>
            </w:pPr>
            <w:r w:rsidRPr="00311D97">
              <w:rPr>
                <w:rFonts w:ascii="Arial" w:hAnsi="Arial"/>
                <w:sz w:val="18"/>
                <w:szCs w:val="20"/>
                <w:lang w:val="en-US"/>
              </w:rPr>
              <w:lastRenderedPageBreak/>
              <w:t>A Tender shall valid for 4 months from the end of the deadline for the submission of Initial Tenders.</w:t>
            </w:r>
          </w:p>
          <w:p w14:paraId="4F44A200" w14:textId="25A8E713" w:rsidR="00615CC1" w:rsidRPr="00897631" w:rsidRDefault="00BA74AC" w:rsidP="00BA74AC">
            <w:pPr>
              <w:numPr>
                <w:ilvl w:val="0"/>
                <w:numId w:val="10"/>
              </w:numPr>
              <w:tabs>
                <w:tab w:val="left" w:pos="310"/>
              </w:tabs>
              <w:ind w:left="0" w:firstLine="0"/>
              <w:jc w:val="both"/>
              <w:rPr>
                <w:rFonts w:ascii="Arial" w:hAnsi="Arial" w:cs="Arial"/>
                <w:sz w:val="18"/>
                <w:szCs w:val="18"/>
                <w:lang w:val="en-US"/>
              </w:rPr>
            </w:pPr>
            <w:r w:rsidRPr="00311D97">
              <w:rPr>
                <w:rFonts w:ascii="Arial" w:hAnsi="Arial"/>
                <w:sz w:val="18"/>
                <w:szCs w:val="20"/>
                <w:lang w:val="en-US"/>
              </w:rPr>
              <w:lastRenderedPageBreak/>
              <w:t>A Final Tender shall valid for 4 months from the end of the deadline for the submission of Final Tenders.</w:t>
            </w:r>
          </w:p>
        </w:tc>
        <w:tc>
          <w:tcPr>
            <w:tcW w:w="3686" w:type="dxa"/>
            <w:gridSpan w:val="2"/>
          </w:tcPr>
          <w:p w14:paraId="5437FF50" w14:textId="77777777" w:rsidR="00C23D46" w:rsidRPr="00C23D46" w:rsidRDefault="00C23D46" w:rsidP="00C23D46">
            <w:pPr>
              <w:numPr>
                <w:ilvl w:val="0"/>
                <w:numId w:val="11"/>
              </w:numPr>
              <w:tabs>
                <w:tab w:val="left" w:pos="310"/>
              </w:tabs>
              <w:ind w:left="0" w:firstLine="0"/>
              <w:jc w:val="both"/>
              <w:rPr>
                <w:rFonts w:ascii="Arial" w:hAnsi="Arial"/>
                <w:sz w:val="18"/>
                <w:szCs w:val="20"/>
                <w:lang w:val="en-US"/>
              </w:rPr>
            </w:pPr>
            <w:r w:rsidRPr="00C23D46">
              <w:rPr>
                <w:rFonts w:ascii="Arial" w:hAnsi="Arial"/>
                <w:sz w:val="18"/>
                <w:szCs w:val="20"/>
                <w:lang w:val="en-US"/>
              </w:rPr>
              <w:lastRenderedPageBreak/>
              <w:t xml:space="preserve">A Tender shall valid for 5 months from the end of the deadline for the submission of Initial Tenders. </w:t>
            </w:r>
          </w:p>
          <w:p w14:paraId="4A45F169" w14:textId="034A849F" w:rsidR="00615CC1" w:rsidRPr="00897631" w:rsidRDefault="00C23D46" w:rsidP="00C23D46">
            <w:pPr>
              <w:numPr>
                <w:ilvl w:val="0"/>
                <w:numId w:val="11"/>
              </w:numPr>
              <w:tabs>
                <w:tab w:val="left" w:pos="310"/>
              </w:tabs>
              <w:ind w:left="0" w:firstLine="0"/>
              <w:jc w:val="both"/>
              <w:rPr>
                <w:rFonts w:ascii="Arial" w:hAnsi="Arial" w:cs="Arial"/>
                <w:sz w:val="18"/>
                <w:szCs w:val="18"/>
                <w:lang w:val="en-US"/>
              </w:rPr>
            </w:pPr>
            <w:r w:rsidRPr="00C23D46">
              <w:rPr>
                <w:rFonts w:ascii="Arial" w:hAnsi="Arial"/>
                <w:sz w:val="18"/>
                <w:szCs w:val="20"/>
                <w:lang w:val="en-US"/>
              </w:rPr>
              <w:lastRenderedPageBreak/>
              <w:t>A Tender shall valid for 5 months from the end of the deadline for the submission of Final Tenders.</w:t>
            </w:r>
          </w:p>
        </w:tc>
      </w:tr>
      <w:tr w:rsidR="00347DBA" w:rsidRPr="005F6169" w14:paraId="2F2FF2DE" w14:textId="77777777" w:rsidTr="00AC0C35">
        <w:tc>
          <w:tcPr>
            <w:tcW w:w="649" w:type="dxa"/>
            <w:tcMar>
              <w:top w:w="28" w:type="dxa"/>
              <w:bottom w:w="28" w:type="dxa"/>
            </w:tcMar>
          </w:tcPr>
          <w:p w14:paraId="750B74E8" w14:textId="77777777" w:rsidR="00DF67C5" w:rsidRPr="005F6169" w:rsidRDefault="00DF67C5" w:rsidP="005F6169">
            <w:pPr>
              <w:pStyle w:val="Sraopastraipa"/>
              <w:numPr>
                <w:ilvl w:val="0"/>
                <w:numId w:val="1"/>
              </w:numPr>
              <w:ind w:left="357" w:hanging="357"/>
              <w:rPr>
                <w:rFonts w:ascii="Arial" w:hAnsi="Arial" w:cs="Arial"/>
                <w:sz w:val="18"/>
                <w:szCs w:val="18"/>
              </w:rPr>
            </w:pPr>
          </w:p>
        </w:tc>
        <w:tc>
          <w:tcPr>
            <w:tcW w:w="6997" w:type="dxa"/>
            <w:gridSpan w:val="11"/>
          </w:tcPr>
          <w:p w14:paraId="5390DDB1" w14:textId="38BB77F3" w:rsidR="00DF67C5" w:rsidRPr="005F6169" w:rsidRDefault="00DF67C5">
            <w:pPr>
              <w:rPr>
                <w:rFonts w:ascii="Arial" w:hAnsi="Arial" w:cs="Arial"/>
                <w:sz w:val="18"/>
                <w:szCs w:val="18"/>
              </w:rPr>
            </w:pPr>
            <w:r w:rsidRPr="00DF67C5">
              <w:rPr>
                <w:rFonts w:ascii="Arial" w:hAnsi="Arial" w:cs="Arial"/>
                <w:sz w:val="18"/>
                <w:szCs w:val="18"/>
              </w:rPr>
              <w:t>Jei Tiekėjas Pasiūlyme nenurodė Pasiūlymo galiojimo termino, laikoma, kad jis galioja tiek, kiek nurodyta BD 7 punkte.</w:t>
            </w:r>
          </w:p>
        </w:tc>
        <w:tc>
          <w:tcPr>
            <w:tcW w:w="7517" w:type="dxa"/>
            <w:gridSpan w:val="10"/>
            <w:tcMar>
              <w:top w:w="28" w:type="dxa"/>
              <w:bottom w:w="28" w:type="dxa"/>
            </w:tcMar>
          </w:tcPr>
          <w:p w14:paraId="4729F1D9" w14:textId="3606980A" w:rsidR="00BB4227" w:rsidRPr="00897631" w:rsidRDefault="00CB60DF">
            <w:pPr>
              <w:rPr>
                <w:rFonts w:ascii="Arial" w:hAnsi="Arial" w:cs="Arial"/>
                <w:sz w:val="18"/>
                <w:szCs w:val="18"/>
                <w:lang w:val="en-US"/>
              </w:rPr>
            </w:pPr>
            <w:r w:rsidRPr="00CB60DF">
              <w:rPr>
                <w:rFonts w:ascii="Arial" w:hAnsi="Arial" w:cs="Arial"/>
                <w:sz w:val="18"/>
                <w:szCs w:val="18"/>
                <w:lang w:val="en-US"/>
              </w:rPr>
              <w:t>If the Supplier has not specified the validity period of the Tender in the Tender, it shall be deemed valid for the duration specified in paragraph 7 of the GP.</w:t>
            </w:r>
          </w:p>
        </w:tc>
      </w:tr>
      <w:tr w:rsidR="00347DBA" w:rsidRPr="005F6169" w14:paraId="3F0C8A42" w14:textId="77777777" w:rsidTr="00AC0C35">
        <w:tc>
          <w:tcPr>
            <w:tcW w:w="649" w:type="dxa"/>
            <w:vMerge w:val="restart"/>
            <w:tcMar>
              <w:top w:w="28" w:type="dxa"/>
              <w:bottom w:w="28" w:type="dxa"/>
            </w:tcMar>
          </w:tcPr>
          <w:p w14:paraId="5D84EABD" w14:textId="77777777" w:rsidR="00C65991" w:rsidRPr="005F6169" w:rsidRDefault="00C65991" w:rsidP="00C746C6">
            <w:pPr>
              <w:pStyle w:val="Sraopastraipa"/>
              <w:keepNext/>
              <w:ind w:left="357"/>
              <w:rPr>
                <w:rFonts w:ascii="Arial" w:hAnsi="Arial" w:cs="Arial"/>
                <w:sz w:val="18"/>
                <w:szCs w:val="18"/>
              </w:rPr>
            </w:pPr>
          </w:p>
        </w:tc>
        <w:tc>
          <w:tcPr>
            <w:tcW w:w="6997" w:type="dxa"/>
            <w:gridSpan w:val="11"/>
          </w:tcPr>
          <w:p w14:paraId="4F2E486C" w14:textId="31CE7A96" w:rsidR="00C65991" w:rsidRPr="00DF67C5" w:rsidRDefault="00C65991" w:rsidP="00C746C6">
            <w:pPr>
              <w:pStyle w:val="Antrat1"/>
              <w:numPr>
                <w:ilvl w:val="0"/>
                <w:numId w:val="3"/>
              </w:numPr>
              <w:tabs>
                <w:tab w:val="num" w:pos="360"/>
                <w:tab w:val="left" w:pos="426"/>
                <w:tab w:val="left" w:pos="4962"/>
              </w:tabs>
              <w:spacing w:before="40" w:after="40"/>
              <w:ind w:left="0" w:firstLine="0"/>
              <w:jc w:val="center"/>
              <w:rPr>
                <w:rFonts w:ascii="Arial" w:hAnsi="Arial" w:cs="Arial"/>
                <w:b/>
                <w:bCs/>
                <w:color w:val="auto"/>
                <w:sz w:val="18"/>
                <w:szCs w:val="18"/>
              </w:rPr>
            </w:pPr>
            <w:r w:rsidRPr="00DF67C5">
              <w:rPr>
                <w:rFonts w:ascii="Arial" w:hAnsi="Arial" w:cs="Arial"/>
                <w:b/>
                <w:bCs/>
                <w:color w:val="auto"/>
                <w:sz w:val="18"/>
                <w:szCs w:val="18"/>
              </w:rPr>
              <w:t>PROCEDŪRŲ VYKDYMO ETAPŲ EILIŠKUMAS</w:t>
            </w:r>
          </w:p>
        </w:tc>
        <w:tc>
          <w:tcPr>
            <w:tcW w:w="7517" w:type="dxa"/>
            <w:gridSpan w:val="10"/>
            <w:tcMar>
              <w:top w:w="28" w:type="dxa"/>
              <w:bottom w:w="28" w:type="dxa"/>
            </w:tcMar>
          </w:tcPr>
          <w:p w14:paraId="5616AD8B" w14:textId="21E82333" w:rsidR="00C65991" w:rsidRPr="00462C1C" w:rsidRDefault="00462C1C" w:rsidP="00C746C6">
            <w:pPr>
              <w:pStyle w:val="Antrat1"/>
              <w:numPr>
                <w:ilvl w:val="0"/>
                <w:numId w:val="9"/>
              </w:numPr>
              <w:tabs>
                <w:tab w:val="left" w:pos="350"/>
              </w:tabs>
              <w:spacing w:before="40" w:after="40"/>
              <w:ind w:left="0" w:firstLine="0"/>
              <w:jc w:val="center"/>
              <w:rPr>
                <w:rFonts w:ascii="Arial" w:hAnsi="Arial" w:cs="Arial"/>
                <w:b/>
                <w:bCs/>
                <w:sz w:val="22"/>
                <w:szCs w:val="22"/>
              </w:rPr>
            </w:pPr>
            <w:r w:rsidRPr="00462C1C">
              <w:rPr>
                <w:rFonts w:ascii="Arial" w:hAnsi="Arial" w:cs="Arial"/>
                <w:b/>
                <w:bCs/>
                <w:color w:val="auto"/>
                <w:sz w:val="18"/>
                <w:szCs w:val="18"/>
                <w:lang w:val="en-US"/>
              </w:rPr>
              <w:t>THE ORDER OF THE STAGES OF THE PROCEDURES</w:t>
            </w:r>
          </w:p>
        </w:tc>
      </w:tr>
      <w:tr w:rsidR="008A3DE6" w:rsidRPr="005F6169" w14:paraId="4960991F" w14:textId="77777777" w:rsidTr="008C0EF4">
        <w:tc>
          <w:tcPr>
            <w:tcW w:w="649" w:type="dxa"/>
            <w:vMerge/>
            <w:tcMar>
              <w:top w:w="28" w:type="dxa"/>
              <w:bottom w:w="28" w:type="dxa"/>
            </w:tcMar>
          </w:tcPr>
          <w:p w14:paraId="5F20DADE" w14:textId="77777777" w:rsidR="00D473E8" w:rsidRPr="005F6169" w:rsidRDefault="00D473E8" w:rsidP="00C746C6">
            <w:pPr>
              <w:pStyle w:val="Sraopastraipa"/>
              <w:keepNext/>
              <w:ind w:left="357"/>
              <w:rPr>
                <w:rFonts w:ascii="Arial" w:hAnsi="Arial" w:cs="Arial"/>
                <w:sz w:val="18"/>
                <w:szCs w:val="18"/>
              </w:rPr>
            </w:pPr>
          </w:p>
        </w:tc>
        <w:tc>
          <w:tcPr>
            <w:tcW w:w="339" w:type="dxa"/>
            <w:shd w:val="clear" w:color="auto" w:fill="FAE2D5" w:themeFill="accent2" w:themeFillTint="33"/>
          </w:tcPr>
          <w:p w14:paraId="026F8164" w14:textId="77777777" w:rsidR="00D473E8" w:rsidRPr="00C65991" w:rsidRDefault="00D473E8" w:rsidP="00C746C6">
            <w:pPr>
              <w:keepNext/>
              <w:rPr>
                <w:rFonts w:ascii="Arial" w:hAnsi="Arial" w:cs="Arial"/>
                <w:sz w:val="15"/>
                <w:szCs w:val="15"/>
              </w:rPr>
            </w:pPr>
          </w:p>
        </w:tc>
        <w:tc>
          <w:tcPr>
            <w:tcW w:w="1701" w:type="dxa"/>
            <w:gridSpan w:val="4"/>
            <w:shd w:val="clear" w:color="auto" w:fill="FAE2D5" w:themeFill="accent2" w:themeFillTint="33"/>
          </w:tcPr>
          <w:p w14:paraId="0AC382EB" w14:textId="2F6C4830" w:rsidR="00D473E8" w:rsidRPr="00C65991" w:rsidRDefault="00D473E8" w:rsidP="00C746C6">
            <w:pPr>
              <w:keepNext/>
              <w:jc w:val="center"/>
              <w:rPr>
                <w:rFonts w:ascii="Arial" w:hAnsi="Arial" w:cs="Arial"/>
                <w:sz w:val="15"/>
                <w:szCs w:val="15"/>
              </w:rPr>
            </w:pPr>
            <w:r w:rsidRPr="00C65991">
              <w:rPr>
                <w:rFonts w:ascii="Arial" w:hAnsi="Arial" w:cs="Arial"/>
                <w:sz w:val="15"/>
                <w:szCs w:val="15"/>
              </w:rPr>
              <w:t xml:space="preserve">Skelbiamas supaprastintas Pirkimas, kurio vertė viršija mažos vertės pirkimų ribą, </w:t>
            </w:r>
            <w:r w:rsidRPr="00C65991">
              <w:rPr>
                <w:rFonts w:ascii="Arial" w:hAnsi="Arial" w:cs="Arial"/>
                <w:sz w:val="15"/>
                <w:szCs w:val="15"/>
                <w:u w:val="single"/>
              </w:rPr>
              <w:t>kai netaikomas Paraiškų pateikimo etapas</w:t>
            </w:r>
          </w:p>
        </w:tc>
        <w:tc>
          <w:tcPr>
            <w:tcW w:w="2033" w:type="dxa"/>
            <w:gridSpan w:val="4"/>
            <w:shd w:val="clear" w:color="auto" w:fill="FAE2D5" w:themeFill="accent2" w:themeFillTint="33"/>
          </w:tcPr>
          <w:p w14:paraId="09821D96" w14:textId="681A1B4C" w:rsidR="00D473E8" w:rsidRPr="00C65991" w:rsidRDefault="00D473E8" w:rsidP="00C746C6">
            <w:pPr>
              <w:keepNext/>
              <w:jc w:val="center"/>
              <w:rPr>
                <w:rFonts w:ascii="Arial" w:hAnsi="Arial" w:cs="Arial"/>
                <w:sz w:val="15"/>
                <w:szCs w:val="15"/>
              </w:rPr>
            </w:pPr>
            <w:r w:rsidRPr="00C65991">
              <w:rPr>
                <w:rFonts w:ascii="Arial" w:hAnsi="Arial" w:cs="Arial"/>
                <w:sz w:val="15"/>
                <w:szCs w:val="15"/>
              </w:rPr>
              <w:t xml:space="preserve">Skelbiamas tarptautinis Pirkimas/ Skelbiamas supaprastintas Pirkimas, kurio vertė viršija mažos vertės pirkimų ribą, </w:t>
            </w:r>
            <w:r w:rsidRPr="00C65991">
              <w:rPr>
                <w:rFonts w:ascii="Arial" w:hAnsi="Arial" w:cs="Arial"/>
                <w:sz w:val="15"/>
                <w:szCs w:val="15"/>
                <w:u w:val="single"/>
              </w:rPr>
              <w:t>kai taikomas Paraiškų pateikimo etapas</w:t>
            </w:r>
          </w:p>
        </w:tc>
        <w:tc>
          <w:tcPr>
            <w:tcW w:w="2924" w:type="dxa"/>
            <w:gridSpan w:val="2"/>
            <w:shd w:val="clear" w:color="auto" w:fill="FAE2D5" w:themeFill="accent2" w:themeFillTint="33"/>
          </w:tcPr>
          <w:p w14:paraId="0A796F23" w14:textId="4C9625D9" w:rsidR="00D473E8" w:rsidRPr="00C65991" w:rsidRDefault="00D473E8" w:rsidP="00C746C6">
            <w:pPr>
              <w:keepNext/>
              <w:jc w:val="center"/>
              <w:rPr>
                <w:rFonts w:ascii="Arial" w:hAnsi="Arial" w:cs="Arial"/>
                <w:sz w:val="15"/>
                <w:szCs w:val="15"/>
              </w:rPr>
            </w:pPr>
            <w:r w:rsidRPr="00C65991">
              <w:rPr>
                <w:rFonts w:ascii="Arial" w:hAnsi="Arial" w:cs="Arial"/>
                <w:sz w:val="15"/>
                <w:szCs w:val="15"/>
              </w:rPr>
              <w:t>Neskelbiamas tarptautinis arba supaprastintas Pirkimas, kurio vertė viršija mažos vertės pirkimų ribą</w:t>
            </w:r>
          </w:p>
        </w:tc>
        <w:tc>
          <w:tcPr>
            <w:tcW w:w="429" w:type="dxa"/>
            <w:shd w:val="clear" w:color="auto" w:fill="FAE2D5" w:themeFill="accent2" w:themeFillTint="33"/>
            <w:tcMar>
              <w:top w:w="28" w:type="dxa"/>
              <w:bottom w:w="28" w:type="dxa"/>
            </w:tcMar>
          </w:tcPr>
          <w:p w14:paraId="6FA9482F" w14:textId="77777777" w:rsidR="00D473E8" w:rsidRPr="00897631" w:rsidRDefault="00D473E8" w:rsidP="00C746C6">
            <w:pPr>
              <w:keepNext/>
              <w:rPr>
                <w:rFonts w:ascii="Arial" w:hAnsi="Arial" w:cs="Arial"/>
                <w:sz w:val="18"/>
                <w:szCs w:val="18"/>
                <w:lang w:val="en-US"/>
              </w:rPr>
            </w:pPr>
          </w:p>
        </w:tc>
        <w:tc>
          <w:tcPr>
            <w:tcW w:w="2268" w:type="dxa"/>
            <w:gridSpan w:val="5"/>
            <w:shd w:val="clear" w:color="auto" w:fill="FAE2D5" w:themeFill="accent2" w:themeFillTint="33"/>
          </w:tcPr>
          <w:p w14:paraId="1A3398D2" w14:textId="57E16F3F" w:rsidR="00D473E8" w:rsidRPr="00D473E8" w:rsidRDefault="00D473E8" w:rsidP="00C746C6">
            <w:pPr>
              <w:keepNext/>
              <w:jc w:val="center"/>
              <w:rPr>
                <w:rFonts w:ascii="Arial" w:hAnsi="Arial" w:cs="Arial"/>
                <w:sz w:val="15"/>
                <w:szCs w:val="15"/>
                <w:lang w:val="en-US"/>
              </w:rPr>
            </w:pPr>
            <w:r w:rsidRPr="00D473E8">
              <w:rPr>
                <w:rFonts w:ascii="Arial" w:hAnsi="Arial" w:cs="Arial"/>
                <w:sz w:val="15"/>
                <w:szCs w:val="15"/>
                <w:lang w:val="en-US"/>
              </w:rPr>
              <w:t xml:space="preserve">Simplified Procurement with publication of a contract notice the value of which exceeds the threshold for low value procurements </w:t>
            </w:r>
            <w:r w:rsidRPr="00D473E8">
              <w:rPr>
                <w:rFonts w:ascii="Arial" w:hAnsi="Arial" w:cs="Arial"/>
                <w:sz w:val="15"/>
                <w:szCs w:val="15"/>
                <w:u w:val="single"/>
                <w:lang w:val="en-US"/>
              </w:rPr>
              <w:t>where the phase of submitting requests for participation is omitted</w:t>
            </w:r>
          </w:p>
        </w:tc>
        <w:tc>
          <w:tcPr>
            <w:tcW w:w="2835" w:type="dxa"/>
            <w:gridSpan w:val="3"/>
            <w:shd w:val="clear" w:color="auto" w:fill="FAE2D5" w:themeFill="accent2" w:themeFillTint="33"/>
          </w:tcPr>
          <w:p w14:paraId="487A7A05" w14:textId="7E759747" w:rsidR="00D473E8" w:rsidRPr="00D473E8" w:rsidRDefault="00D473E8" w:rsidP="00C746C6">
            <w:pPr>
              <w:keepNext/>
              <w:jc w:val="center"/>
              <w:rPr>
                <w:rFonts w:ascii="Arial" w:hAnsi="Arial" w:cs="Arial"/>
                <w:sz w:val="15"/>
                <w:szCs w:val="15"/>
                <w:lang w:val="en-US"/>
              </w:rPr>
            </w:pPr>
            <w:r w:rsidRPr="00D473E8">
              <w:rPr>
                <w:rFonts w:ascii="Arial" w:hAnsi="Arial" w:cs="Arial"/>
                <w:sz w:val="15"/>
                <w:szCs w:val="15"/>
                <w:lang w:val="en-US"/>
              </w:rPr>
              <w:t xml:space="preserve">Procurement governed by international rules with publication of a contract notice / Simplified Procurement with publication of a contract notice, the value of which exceeds the threshold for low value procurements </w:t>
            </w:r>
            <w:r w:rsidRPr="00D473E8">
              <w:rPr>
                <w:rFonts w:ascii="Arial" w:hAnsi="Arial" w:cs="Arial"/>
                <w:sz w:val="15"/>
                <w:szCs w:val="15"/>
                <w:u w:val="single"/>
                <w:lang w:val="en-US"/>
              </w:rPr>
              <w:t>where the phase of submitting Requests for Participation is applied</w:t>
            </w:r>
          </w:p>
        </w:tc>
        <w:tc>
          <w:tcPr>
            <w:tcW w:w="1985" w:type="dxa"/>
            <w:shd w:val="clear" w:color="auto" w:fill="FAE2D5" w:themeFill="accent2" w:themeFillTint="33"/>
          </w:tcPr>
          <w:p w14:paraId="4C43354D" w14:textId="62B37FBC" w:rsidR="00D473E8" w:rsidRPr="00D473E8" w:rsidRDefault="00D473E8" w:rsidP="00C746C6">
            <w:pPr>
              <w:keepNext/>
              <w:jc w:val="center"/>
              <w:rPr>
                <w:rFonts w:ascii="Arial" w:hAnsi="Arial" w:cs="Arial"/>
                <w:sz w:val="15"/>
                <w:szCs w:val="15"/>
                <w:lang w:val="en-US"/>
              </w:rPr>
            </w:pPr>
            <w:r w:rsidRPr="00D473E8">
              <w:rPr>
                <w:rFonts w:ascii="Arial" w:hAnsi="Arial" w:cs="Arial"/>
                <w:sz w:val="15"/>
                <w:szCs w:val="15"/>
                <w:lang w:val="en-US"/>
              </w:rPr>
              <w:t>Simplified Procurement or Procurement governed by international rules without publication of a contract notice, the value of which exceeds the threshold for low value procurements</w:t>
            </w:r>
          </w:p>
        </w:tc>
      </w:tr>
      <w:tr w:rsidR="00D1075C" w:rsidRPr="005F6169" w14:paraId="60BC9116" w14:textId="77777777" w:rsidTr="008C0EF4">
        <w:tc>
          <w:tcPr>
            <w:tcW w:w="649" w:type="dxa"/>
            <w:vMerge/>
            <w:tcMar>
              <w:top w:w="28" w:type="dxa"/>
              <w:bottom w:w="28" w:type="dxa"/>
            </w:tcMar>
          </w:tcPr>
          <w:p w14:paraId="247A11E7" w14:textId="77777777" w:rsidR="00C754AB" w:rsidRPr="005F6169" w:rsidRDefault="00C754AB" w:rsidP="00C754AB">
            <w:pPr>
              <w:pStyle w:val="Sraopastraipa"/>
              <w:ind w:left="357"/>
              <w:rPr>
                <w:rFonts w:ascii="Arial" w:hAnsi="Arial" w:cs="Arial"/>
                <w:sz w:val="18"/>
                <w:szCs w:val="18"/>
              </w:rPr>
            </w:pPr>
          </w:p>
        </w:tc>
        <w:tc>
          <w:tcPr>
            <w:tcW w:w="339" w:type="dxa"/>
          </w:tcPr>
          <w:p w14:paraId="7A0DA415" w14:textId="77777777" w:rsidR="00C754AB" w:rsidRPr="00C65991" w:rsidRDefault="00C754AB" w:rsidP="00C754AB">
            <w:pPr>
              <w:pStyle w:val="Sraopastraipa"/>
              <w:numPr>
                <w:ilvl w:val="0"/>
                <w:numId w:val="6"/>
              </w:numPr>
              <w:rPr>
                <w:rFonts w:ascii="Arial" w:hAnsi="Arial" w:cs="Arial"/>
                <w:sz w:val="15"/>
                <w:szCs w:val="15"/>
              </w:rPr>
            </w:pPr>
          </w:p>
        </w:tc>
        <w:tc>
          <w:tcPr>
            <w:tcW w:w="1701" w:type="dxa"/>
            <w:gridSpan w:val="4"/>
          </w:tcPr>
          <w:p w14:paraId="785CA4D0" w14:textId="743E6D54" w:rsidR="00C754AB" w:rsidRPr="00C65991" w:rsidRDefault="00C754AB" w:rsidP="00C754AB">
            <w:pPr>
              <w:rPr>
                <w:rFonts w:ascii="Arial" w:hAnsi="Arial" w:cs="Arial"/>
                <w:sz w:val="15"/>
                <w:szCs w:val="15"/>
              </w:rPr>
            </w:pPr>
            <w:r w:rsidRPr="00C65991">
              <w:rPr>
                <w:rFonts w:ascii="Arial" w:hAnsi="Arial" w:cs="Arial"/>
                <w:sz w:val="15"/>
                <w:szCs w:val="15"/>
              </w:rPr>
              <w:t xml:space="preserve">Tiekėjai teikia pirminius Pasiūlymus </w:t>
            </w:r>
          </w:p>
        </w:tc>
        <w:tc>
          <w:tcPr>
            <w:tcW w:w="2033" w:type="dxa"/>
            <w:gridSpan w:val="4"/>
          </w:tcPr>
          <w:p w14:paraId="152BA671" w14:textId="09135C94" w:rsidR="00C754AB" w:rsidRPr="00C65991" w:rsidRDefault="00C754AB" w:rsidP="00C754AB">
            <w:pPr>
              <w:rPr>
                <w:rFonts w:ascii="Arial" w:hAnsi="Arial" w:cs="Arial"/>
                <w:sz w:val="15"/>
                <w:szCs w:val="15"/>
              </w:rPr>
            </w:pPr>
            <w:r w:rsidRPr="00C65991">
              <w:rPr>
                <w:rFonts w:ascii="Arial" w:hAnsi="Arial" w:cs="Arial"/>
                <w:sz w:val="15"/>
                <w:szCs w:val="15"/>
              </w:rPr>
              <w:t>Tiekėjai teikia Paraiškas</w:t>
            </w:r>
          </w:p>
        </w:tc>
        <w:tc>
          <w:tcPr>
            <w:tcW w:w="2924" w:type="dxa"/>
            <w:gridSpan w:val="2"/>
          </w:tcPr>
          <w:p w14:paraId="469CFFA9" w14:textId="0F0BC7BD" w:rsidR="00C754AB" w:rsidRPr="00C65991" w:rsidRDefault="00C754AB" w:rsidP="00C754AB">
            <w:pPr>
              <w:rPr>
                <w:rFonts w:ascii="Arial" w:hAnsi="Arial" w:cs="Arial"/>
                <w:sz w:val="15"/>
                <w:szCs w:val="15"/>
              </w:rPr>
            </w:pPr>
            <w:r w:rsidRPr="00C65991">
              <w:rPr>
                <w:rFonts w:ascii="Arial" w:hAnsi="Arial" w:cs="Arial"/>
                <w:sz w:val="15"/>
                <w:szCs w:val="15"/>
              </w:rPr>
              <w:t>Tiekėjai teikia pirminius pasiūlymus</w:t>
            </w:r>
          </w:p>
        </w:tc>
        <w:tc>
          <w:tcPr>
            <w:tcW w:w="429" w:type="dxa"/>
            <w:tcMar>
              <w:top w:w="28" w:type="dxa"/>
              <w:bottom w:w="28" w:type="dxa"/>
            </w:tcMar>
          </w:tcPr>
          <w:p w14:paraId="1008E298" w14:textId="3A53BB40" w:rsidR="00C754AB" w:rsidRPr="00B23173" w:rsidRDefault="00B23173" w:rsidP="00B23173">
            <w:pPr>
              <w:rPr>
                <w:rFonts w:ascii="Arial" w:hAnsi="Arial" w:cs="Arial"/>
                <w:sz w:val="15"/>
                <w:szCs w:val="15"/>
              </w:rPr>
            </w:pPr>
            <w:r>
              <w:rPr>
                <w:rFonts w:ascii="Arial" w:hAnsi="Arial" w:cs="Arial"/>
                <w:sz w:val="15"/>
                <w:szCs w:val="15"/>
              </w:rPr>
              <w:t>1.</w:t>
            </w:r>
          </w:p>
        </w:tc>
        <w:tc>
          <w:tcPr>
            <w:tcW w:w="2268" w:type="dxa"/>
            <w:gridSpan w:val="5"/>
          </w:tcPr>
          <w:p w14:paraId="3FE99FC9" w14:textId="7545AE43"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 xml:space="preserve">Suppliers submit Initial Tenders </w:t>
            </w:r>
          </w:p>
        </w:tc>
        <w:tc>
          <w:tcPr>
            <w:tcW w:w="2835" w:type="dxa"/>
            <w:gridSpan w:val="3"/>
          </w:tcPr>
          <w:p w14:paraId="00A3AF33" w14:textId="0D3B3395"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Suppliers submit Requests for Participation</w:t>
            </w:r>
          </w:p>
        </w:tc>
        <w:tc>
          <w:tcPr>
            <w:tcW w:w="1985" w:type="dxa"/>
          </w:tcPr>
          <w:p w14:paraId="2284EE74" w14:textId="33369CB1"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Suppliers submit Initial Tenders</w:t>
            </w:r>
          </w:p>
        </w:tc>
      </w:tr>
      <w:tr w:rsidR="00D1075C" w:rsidRPr="005F6169" w14:paraId="0817A2A3" w14:textId="77777777" w:rsidTr="008C0EF4">
        <w:tc>
          <w:tcPr>
            <w:tcW w:w="649" w:type="dxa"/>
            <w:vMerge/>
            <w:tcMar>
              <w:top w:w="28" w:type="dxa"/>
              <w:bottom w:w="28" w:type="dxa"/>
            </w:tcMar>
          </w:tcPr>
          <w:p w14:paraId="56924757" w14:textId="77777777" w:rsidR="00C754AB" w:rsidRPr="005F6169" w:rsidRDefault="00C754AB" w:rsidP="00C754AB">
            <w:pPr>
              <w:pStyle w:val="Sraopastraipa"/>
              <w:ind w:left="357"/>
              <w:rPr>
                <w:rFonts w:ascii="Arial" w:hAnsi="Arial" w:cs="Arial"/>
                <w:sz w:val="18"/>
                <w:szCs w:val="18"/>
              </w:rPr>
            </w:pPr>
          </w:p>
        </w:tc>
        <w:tc>
          <w:tcPr>
            <w:tcW w:w="339" w:type="dxa"/>
          </w:tcPr>
          <w:p w14:paraId="44C7BF4E" w14:textId="77777777" w:rsidR="00C754AB" w:rsidRPr="00C65991" w:rsidRDefault="00C754AB" w:rsidP="00C754AB">
            <w:pPr>
              <w:pStyle w:val="Sraopastraipa"/>
              <w:numPr>
                <w:ilvl w:val="0"/>
                <w:numId w:val="6"/>
              </w:numPr>
              <w:rPr>
                <w:rFonts w:ascii="Arial" w:hAnsi="Arial" w:cs="Arial"/>
                <w:sz w:val="15"/>
                <w:szCs w:val="15"/>
              </w:rPr>
            </w:pPr>
          </w:p>
        </w:tc>
        <w:tc>
          <w:tcPr>
            <w:tcW w:w="1701" w:type="dxa"/>
            <w:gridSpan w:val="4"/>
          </w:tcPr>
          <w:p w14:paraId="3E02DFFD" w14:textId="19F522AF" w:rsidR="00C754AB" w:rsidRPr="00C65991" w:rsidRDefault="00C754AB" w:rsidP="00C754AB">
            <w:pPr>
              <w:rPr>
                <w:rFonts w:ascii="Arial" w:hAnsi="Arial" w:cs="Arial"/>
                <w:sz w:val="15"/>
                <w:szCs w:val="15"/>
              </w:rPr>
            </w:pPr>
            <w:r w:rsidRPr="00C65991">
              <w:rPr>
                <w:rFonts w:ascii="Arial" w:hAnsi="Arial" w:cs="Arial"/>
                <w:sz w:val="15"/>
                <w:szCs w:val="15"/>
              </w:rPr>
              <w:t>Vertinami tiekėjų pirminiai pasiūlymai, EBVPD, kiti dokumentai (jeigu prašoma pateikti)</w:t>
            </w:r>
          </w:p>
        </w:tc>
        <w:tc>
          <w:tcPr>
            <w:tcW w:w="2033" w:type="dxa"/>
            <w:gridSpan w:val="4"/>
          </w:tcPr>
          <w:p w14:paraId="0F57BFC9" w14:textId="46D34DC4" w:rsidR="00C754AB" w:rsidRPr="00C65991" w:rsidRDefault="00C754AB" w:rsidP="00C754AB">
            <w:pPr>
              <w:rPr>
                <w:rFonts w:ascii="Arial" w:hAnsi="Arial" w:cs="Arial"/>
                <w:sz w:val="15"/>
                <w:szCs w:val="15"/>
              </w:rPr>
            </w:pPr>
            <w:r w:rsidRPr="00C65991">
              <w:rPr>
                <w:rFonts w:ascii="Arial" w:hAnsi="Arial" w:cs="Arial"/>
                <w:sz w:val="15"/>
                <w:szCs w:val="15"/>
              </w:rPr>
              <w:t>Vertinamos tiekėjų Paraiškos, EBVPD, kiti dokumentai (jeigu prašoma pateikti)</w:t>
            </w:r>
          </w:p>
        </w:tc>
        <w:tc>
          <w:tcPr>
            <w:tcW w:w="2924" w:type="dxa"/>
            <w:gridSpan w:val="2"/>
          </w:tcPr>
          <w:p w14:paraId="34653173" w14:textId="51FA63F1" w:rsidR="00C754AB" w:rsidRPr="00C65991" w:rsidRDefault="00C754AB" w:rsidP="00C754AB">
            <w:pPr>
              <w:rPr>
                <w:rFonts w:ascii="Arial" w:hAnsi="Arial" w:cs="Arial"/>
                <w:sz w:val="15"/>
                <w:szCs w:val="15"/>
              </w:rPr>
            </w:pPr>
            <w:r w:rsidRPr="00C65991">
              <w:rPr>
                <w:rFonts w:ascii="Arial" w:hAnsi="Arial" w:cs="Arial"/>
                <w:sz w:val="15"/>
                <w:szCs w:val="15"/>
              </w:rPr>
              <w:t>Vertinami tiekėjų pirminiai pasiūlymai, EBVPD ir kiti dokumentai (jeigu prašoma pateikti)</w:t>
            </w:r>
          </w:p>
        </w:tc>
        <w:tc>
          <w:tcPr>
            <w:tcW w:w="429" w:type="dxa"/>
            <w:tcMar>
              <w:top w:w="28" w:type="dxa"/>
              <w:bottom w:w="28" w:type="dxa"/>
            </w:tcMar>
          </w:tcPr>
          <w:p w14:paraId="2926E1CB" w14:textId="694E5E13" w:rsidR="00C754AB" w:rsidRPr="00B23173" w:rsidRDefault="00B23173" w:rsidP="00B23173">
            <w:pPr>
              <w:rPr>
                <w:rFonts w:ascii="Arial" w:hAnsi="Arial" w:cs="Arial"/>
                <w:sz w:val="15"/>
                <w:szCs w:val="15"/>
              </w:rPr>
            </w:pPr>
            <w:r>
              <w:rPr>
                <w:rFonts w:ascii="Arial" w:hAnsi="Arial" w:cs="Arial"/>
                <w:sz w:val="15"/>
                <w:szCs w:val="15"/>
              </w:rPr>
              <w:t>2.</w:t>
            </w:r>
          </w:p>
        </w:tc>
        <w:tc>
          <w:tcPr>
            <w:tcW w:w="2268" w:type="dxa"/>
            <w:gridSpan w:val="5"/>
          </w:tcPr>
          <w:p w14:paraId="53B0FA7E" w14:textId="512609AB"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Suppliers’ Initial Tenders, ESPD, other documents (if requested) are evaluated</w:t>
            </w:r>
          </w:p>
        </w:tc>
        <w:tc>
          <w:tcPr>
            <w:tcW w:w="2835" w:type="dxa"/>
            <w:gridSpan w:val="3"/>
          </w:tcPr>
          <w:p w14:paraId="47869422" w14:textId="3B4DB705"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Suppliers’ Requests for Participation, ESPD, other documents (if requested) are evaluated</w:t>
            </w:r>
          </w:p>
        </w:tc>
        <w:tc>
          <w:tcPr>
            <w:tcW w:w="1985" w:type="dxa"/>
          </w:tcPr>
          <w:p w14:paraId="10EDA675" w14:textId="2F7302C0"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Suppliers’ initial tenders, ESPD, and other documents (if requested) are evaluated</w:t>
            </w:r>
          </w:p>
        </w:tc>
      </w:tr>
      <w:tr w:rsidR="00D1075C" w:rsidRPr="005F6169" w14:paraId="0FA24490" w14:textId="77777777" w:rsidTr="008C0EF4">
        <w:tc>
          <w:tcPr>
            <w:tcW w:w="649" w:type="dxa"/>
            <w:vMerge/>
            <w:tcMar>
              <w:top w:w="28" w:type="dxa"/>
              <w:bottom w:w="28" w:type="dxa"/>
            </w:tcMar>
          </w:tcPr>
          <w:p w14:paraId="46053F06" w14:textId="77777777" w:rsidR="00C754AB" w:rsidRPr="005F6169" w:rsidRDefault="00C754AB" w:rsidP="00C754AB">
            <w:pPr>
              <w:pStyle w:val="Sraopastraipa"/>
              <w:ind w:left="357"/>
              <w:rPr>
                <w:rFonts w:ascii="Arial" w:hAnsi="Arial" w:cs="Arial"/>
                <w:sz w:val="18"/>
                <w:szCs w:val="18"/>
              </w:rPr>
            </w:pPr>
          </w:p>
        </w:tc>
        <w:tc>
          <w:tcPr>
            <w:tcW w:w="339" w:type="dxa"/>
          </w:tcPr>
          <w:p w14:paraId="524FB11B" w14:textId="77777777" w:rsidR="00C754AB" w:rsidRPr="00C65991" w:rsidRDefault="00C754AB" w:rsidP="00C754AB">
            <w:pPr>
              <w:pStyle w:val="Sraopastraipa"/>
              <w:numPr>
                <w:ilvl w:val="0"/>
                <w:numId w:val="6"/>
              </w:numPr>
              <w:rPr>
                <w:rFonts w:ascii="Arial" w:hAnsi="Arial" w:cs="Arial"/>
                <w:sz w:val="15"/>
                <w:szCs w:val="15"/>
              </w:rPr>
            </w:pPr>
          </w:p>
        </w:tc>
        <w:tc>
          <w:tcPr>
            <w:tcW w:w="1701" w:type="dxa"/>
            <w:gridSpan w:val="4"/>
          </w:tcPr>
          <w:p w14:paraId="564A302D" w14:textId="6C404E17" w:rsidR="00C754AB" w:rsidRPr="00C65991" w:rsidRDefault="00C754AB" w:rsidP="00C754AB">
            <w:pPr>
              <w:jc w:val="both"/>
              <w:rPr>
                <w:rFonts w:ascii="Arial" w:hAnsi="Arial" w:cs="Arial"/>
                <w:sz w:val="15"/>
                <w:szCs w:val="15"/>
              </w:rPr>
            </w:pPr>
            <w:r w:rsidRPr="00C65991">
              <w:rPr>
                <w:rFonts w:ascii="Arial" w:hAnsi="Arial" w:cs="Arial"/>
                <w:sz w:val="15"/>
                <w:szCs w:val="15"/>
              </w:rPr>
              <w:t>Vykdomos derybos.</w:t>
            </w:r>
          </w:p>
        </w:tc>
        <w:tc>
          <w:tcPr>
            <w:tcW w:w="2033" w:type="dxa"/>
            <w:gridSpan w:val="4"/>
          </w:tcPr>
          <w:p w14:paraId="7727003E" w14:textId="335B344B" w:rsidR="00C754AB" w:rsidRPr="00C65991" w:rsidRDefault="00C754AB" w:rsidP="00C754AB">
            <w:pPr>
              <w:rPr>
                <w:rFonts w:ascii="Arial" w:hAnsi="Arial" w:cs="Arial"/>
                <w:sz w:val="15"/>
                <w:szCs w:val="15"/>
              </w:rPr>
            </w:pPr>
            <w:r w:rsidRPr="00C65991">
              <w:rPr>
                <w:rFonts w:ascii="Arial" w:hAnsi="Arial" w:cs="Arial"/>
                <w:sz w:val="15"/>
                <w:szCs w:val="15"/>
              </w:rPr>
              <w:t>Tiekėjai, kurių Paraiškos, kvalifikacija ir (ar) pašalinimo pagrindai ir (ar)</w:t>
            </w:r>
            <w:r w:rsidRPr="00C65991">
              <w:rPr>
                <w:rFonts w:ascii="Arial" w:eastAsia="Calibri" w:hAnsi="Arial" w:cs="Arial"/>
                <w:color w:val="242424"/>
                <w:sz w:val="15"/>
                <w:szCs w:val="15"/>
                <w:shd w:val="clear" w:color="auto" w:fill="FFFFFF"/>
              </w:rPr>
              <w:t xml:space="preserve"> </w:t>
            </w:r>
            <w:r w:rsidRPr="00C65991">
              <w:rPr>
                <w:rFonts w:ascii="Arial" w:hAnsi="Arial" w:cs="Arial"/>
                <w:sz w:val="15"/>
                <w:szCs w:val="15"/>
              </w:rPr>
              <w:t xml:space="preserve">kokybės vadybos sistemos ir aplinkos apsaugos vadybos sistemos standartų taikymo reikalavimai  (jei buvo prašoma pateikti dokumentus visų tiekėjų), EBVPD, kiti dokumentai (jeigu prašoma pateikti) atitinka nustatytus reikalavimus, kviečiami teikti pirminius pasiūlymus. </w:t>
            </w:r>
          </w:p>
        </w:tc>
        <w:tc>
          <w:tcPr>
            <w:tcW w:w="2924" w:type="dxa"/>
            <w:gridSpan w:val="2"/>
          </w:tcPr>
          <w:p w14:paraId="2E4138D2" w14:textId="0DD8FCEE" w:rsidR="00C754AB" w:rsidRPr="00C65991" w:rsidRDefault="00C754AB" w:rsidP="00C754AB">
            <w:pPr>
              <w:rPr>
                <w:rFonts w:ascii="Arial" w:hAnsi="Arial" w:cs="Arial"/>
                <w:sz w:val="15"/>
                <w:szCs w:val="15"/>
              </w:rPr>
            </w:pPr>
            <w:r w:rsidRPr="00C65991">
              <w:rPr>
                <w:rFonts w:ascii="Arial" w:hAnsi="Arial" w:cs="Arial"/>
                <w:sz w:val="15"/>
                <w:szCs w:val="15"/>
              </w:rPr>
              <w:t xml:space="preserve">Tiekėjai, kurių kvalifikacija, ir (ar) pašalinimo pagrindai ir (ar) </w:t>
            </w:r>
            <w:r w:rsidRPr="00C65991">
              <w:rPr>
                <w:rFonts w:ascii="Arial" w:eastAsia="Calibri" w:hAnsi="Arial" w:cs="Arial"/>
                <w:color w:val="242424"/>
                <w:sz w:val="15"/>
                <w:szCs w:val="15"/>
                <w:shd w:val="clear" w:color="auto" w:fill="FFFFFF"/>
              </w:rPr>
              <w:t>kokybės vadybos sistemos ir aplinkos apsaugos vadybos sistemos standartų taikymo reikalavimai</w:t>
            </w:r>
            <w:r w:rsidRPr="00C65991">
              <w:rPr>
                <w:rFonts w:ascii="Arial" w:hAnsi="Arial" w:cs="Arial"/>
                <w:sz w:val="15"/>
                <w:szCs w:val="15"/>
              </w:rPr>
              <w:t xml:space="preserve"> EBVPD (jei buvo prašoma), kiti dokumentai (jeigu prašoma pateikti) atitinka nustatytus reikalavimus, kviečiami į derybas.</w:t>
            </w:r>
          </w:p>
        </w:tc>
        <w:tc>
          <w:tcPr>
            <w:tcW w:w="429" w:type="dxa"/>
            <w:tcMar>
              <w:top w:w="28" w:type="dxa"/>
              <w:bottom w:w="28" w:type="dxa"/>
            </w:tcMar>
          </w:tcPr>
          <w:p w14:paraId="172D9227" w14:textId="763B7D60" w:rsidR="00C754AB" w:rsidRPr="00B23173" w:rsidRDefault="00B23173" w:rsidP="00B23173">
            <w:pPr>
              <w:rPr>
                <w:rFonts w:ascii="Arial" w:hAnsi="Arial" w:cs="Arial"/>
                <w:sz w:val="15"/>
                <w:szCs w:val="15"/>
              </w:rPr>
            </w:pPr>
            <w:r>
              <w:rPr>
                <w:rFonts w:ascii="Arial" w:hAnsi="Arial" w:cs="Arial"/>
                <w:sz w:val="15"/>
                <w:szCs w:val="15"/>
              </w:rPr>
              <w:t>3.</w:t>
            </w:r>
          </w:p>
        </w:tc>
        <w:tc>
          <w:tcPr>
            <w:tcW w:w="2268" w:type="dxa"/>
            <w:gridSpan w:val="5"/>
          </w:tcPr>
          <w:p w14:paraId="4A4CAF0B" w14:textId="6A3D419C"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Negotiations are carried out.</w:t>
            </w:r>
          </w:p>
        </w:tc>
        <w:tc>
          <w:tcPr>
            <w:tcW w:w="2835" w:type="dxa"/>
            <w:gridSpan w:val="3"/>
          </w:tcPr>
          <w:p w14:paraId="7AE420C5" w14:textId="4B0AF0E9"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Suppliers, whose Requests for Participation, qualifications and/or exclusion grounds and/or</w:t>
            </w:r>
            <w:r w:rsidRPr="00C754AB">
              <w:rPr>
                <w:rFonts w:ascii="Arial" w:hAnsi="Arial" w:cs="Arial"/>
                <w:color w:val="242424"/>
                <w:sz w:val="16"/>
                <w:szCs w:val="16"/>
                <w:shd w:val="clear" w:color="auto" w:fill="FFFFFF"/>
                <w:lang w:val="en-US"/>
              </w:rPr>
              <w:t xml:space="preserve"> </w:t>
            </w:r>
            <w:r w:rsidRPr="00C754AB">
              <w:rPr>
                <w:rFonts w:ascii="Arial" w:hAnsi="Arial" w:cs="Arial"/>
                <w:sz w:val="16"/>
                <w:szCs w:val="16"/>
                <w:lang w:val="en-US"/>
              </w:rPr>
              <w:t xml:space="preserve">the required quality assurance standards and/or environmental management standards (where all suppliers were requested to submit the documents), ESPD, other documents (if requested) conform to the set requirements, shall be invited to submit initial tenders. </w:t>
            </w:r>
          </w:p>
        </w:tc>
        <w:tc>
          <w:tcPr>
            <w:tcW w:w="1985" w:type="dxa"/>
          </w:tcPr>
          <w:p w14:paraId="1CCA155D" w14:textId="7DC9026B" w:rsidR="00C754AB" w:rsidRPr="00C754AB" w:rsidRDefault="00C754AB" w:rsidP="004D7AC4">
            <w:pPr>
              <w:rPr>
                <w:rFonts w:ascii="Arial" w:hAnsi="Arial" w:cs="Arial"/>
                <w:sz w:val="16"/>
                <w:szCs w:val="16"/>
                <w:lang w:val="en-US"/>
              </w:rPr>
            </w:pPr>
            <w:r w:rsidRPr="00C754AB">
              <w:rPr>
                <w:rFonts w:ascii="Arial" w:hAnsi="Arial" w:cs="Arial"/>
                <w:sz w:val="16"/>
                <w:szCs w:val="16"/>
                <w:lang w:val="en-US"/>
              </w:rPr>
              <w:t xml:space="preserve">Suppliers, whose qualifications and/or exclusion grounds and/or </w:t>
            </w:r>
            <w:r w:rsidRPr="00C754AB">
              <w:rPr>
                <w:rFonts w:ascii="Arial" w:hAnsi="Arial" w:cs="Arial"/>
                <w:color w:val="242424"/>
                <w:sz w:val="16"/>
                <w:szCs w:val="16"/>
                <w:shd w:val="clear" w:color="auto" w:fill="FFFFFF"/>
                <w:lang w:val="en-US"/>
              </w:rPr>
              <w:t>the required quality assurance standards and/or environmental management standards,</w:t>
            </w:r>
            <w:r w:rsidRPr="00C754AB">
              <w:rPr>
                <w:rFonts w:ascii="Arial" w:hAnsi="Arial" w:cs="Arial"/>
                <w:sz w:val="16"/>
                <w:szCs w:val="16"/>
                <w:lang w:val="en-US"/>
              </w:rPr>
              <w:t xml:space="preserve"> ESPD (if requested), other documents (if requested) meet the set requirements shall be invited to negotiations.</w:t>
            </w:r>
          </w:p>
        </w:tc>
      </w:tr>
      <w:tr w:rsidR="00D1075C" w:rsidRPr="005F6169" w14:paraId="16B3251D" w14:textId="77777777" w:rsidTr="008C0EF4">
        <w:tc>
          <w:tcPr>
            <w:tcW w:w="649" w:type="dxa"/>
            <w:vMerge/>
            <w:tcMar>
              <w:top w:w="28" w:type="dxa"/>
              <w:bottom w:w="28" w:type="dxa"/>
            </w:tcMar>
          </w:tcPr>
          <w:p w14:paraId="72A94056" w14:textId="77777777" w:rsidR="00C754AB" w:rsidRPr="005F6169" w:rsidRDefault="00C754AB" w:rsidP="00C754AB">
            <w:pPr>
              <w:pStyle w:val="Sraopastraipa"/>
              <w:ind w:left="357"/>
              <w:rPr>
                <w:rFonts w:ascii="Arial" w:hAnsi="Arial" w:cs="Arial"/>
                <w:sz w:val="18"/>
                <w:szCs w:val="18"/>
              </w:rPr>
            </w:pPr>
          </w:p>
        </w:tc>
        <w:tc>
          <w:tcPr>
            <w:tcW w:w="339" w:type="dxa"/>
          </w:tcPr>
          <w:p w14:paraId="62161668" w14:textId="77777777" w:rsidR="00C754AB" w:rsidRPr="00C65991" w:rsidRDefault="00C754AB" w:rsidP="00C754AB">
            <w:pPr>
              <w:pStyle w:val="Sraopastraipa"/>
              <w:numPr>
                <w:ilvl w:val="0"/>
                <w:numId w:val="6"/>
              </w:numPr>
              <w:rPr>
                <w:rFonts w:ascii="Arial" w:hAnsi="Arial" w:cs="Arial"/>
                <w:sz w:val="15"/>
                <w:szCs w:val="15"/>
              </w:rPr>
            </w:pPr>
          </w:p>
        </w:tc>
        <w:tc>
          <w:tcPr>
            <w:tcW w:w="1701" w:type="dxa"/>
            <w:gridSpan w:val="4"/>
          </w:tcPr>
          <w:p w14:paraId="046674AB" w14:textId="7A00C33C" w:rsidR="00C754AB" w:rsidRPr="00C65991" w:rsidRDefault="00C754AB" w:rsidP="00C754AB">
            <w:pPr>
              <w:rPr>
                <w:rFonts w:ascii="Arial" w:hAnsi="Arial" w:cs="Arial"/>
                <w:sz w:val="15"/>
                <w:szCs w:val="15"/>
              </w:rPr>
            </w:pPr>
            <w:r w:rsidRPr="00C65991">
              <w:rPr>
                <w:rFonts w:ascii="Arial" w:hAnsi="Arial" w:cs="Arial"/>
                <w:sz w:val="15"/>
                <w:szCs w:val="15"/>
              </w:rPr>
              <w:t>Vertinami galutiniai pasiūlymai.</w:t>
            </w:r>
          </w:p>
        </w:tc>
        <w:tc>
          <w:tcPr>
            <w:tcW w:w="2033" w:type="dxa"/>
            <w:gridSpan w:val="4"/>
          </w:tcPr>
          <w:p w14:paraId="69967246" w14:textId="4CF1DDCA" w:rsidR="00C754AB" w:rsidRPr="00C65991" w:rsidRDefault="00C754AB" w:rsidP="00C754AB">
            <w:pPr>
              <w:rPr>
                <w:rFonts w:ascii="Arial" w:hAnsi="Arial" w:cs="Arial"/>
                <w:sz w:val="15"/>
                <w:szCs w:val="15"/>
              </w:rPr>
            </w:pPr>
            <w:r w:rsidRPr="00C65991">
              <w:rPr>
                <w:rFonts w:ascii="Arial" w:hAnsi="Arial" w:cs="Arial"/>
                <w:sz w:val="15"/>
                <w:szCs w:val="15"/>
              </w:rPr>
              <w:t>Vertinami tiekėjų pirminiai pasiūlymai.</w:t>
            </w:r>
          </w:p>
        </w:tc>
        <w:tc>
          <w:tcPr>
            <w:tcW w:w="2924" w:type="dxa"/>
            <w:gridSpan w:val="2"/>
          </w:tcPr>
          <w:p w14:paraId="4BAAE370" w14:textId="586BEAE9" w:rsidR="00C754AB" w:rsidRPr="00C65991" w:rsidRDefault="00C754AB" w:rsidP="00C754AB">
            <w:pPr>
              <w:rPr>
                <w:rFonts w:ascii="Arial" w:hAnsi="Arial" w:cs="Arial"/>
                <w:sz w:val="15"/>
                <w:szCs w:val="15"/>
              </w:rPr>
            </w:pPr>
            <w:r w:rsidRPr="00C65991">
              <w:rPr>
                <w:rFonts w:ascii="Arial" w:hAnsi="Arial" w:cs="Arial"/>
                <w:sz w:val="15"/>
                <w:szCs w:val="15"/>
              </w:rPr>
              <w:t>Vykdomos derybos.</w:t>
            </w:r>
          </w:p>
        </w:tc>
        <w:tc>
          <w:tcPr>
            <w:tcW w:w="429" w:type="dxa"/>
            <w:tcMar>
              <w:top w:w="28" w:type="dxa"/>
              <w:bottom w:w="28" w:type="dxa"/>
            </w:tcMar>
          </w:tcPr>
          <w:p w14:paraId="75E40AC3" w14:textId="045493D0" w:rsidR="00C754AB" w:rsidRPr="00B23173" w:rsidRDefault="00B23173" w:rsidP="00B23173">
            <w:pPr>
              <w:rPr>
                <w:rFonts w:ascii="Arial" w:hAnsi="Arial" w:cs="Arial"/>
                <w:sz w:val="15"/>
                <w:szCs w:val="15"/>
              </w:rPr>
            </w:pPr>
            <w:r>
              <w:rPr>
                <w:rFonts w:ascii="Arial" w:hAnsi="Arial" w:cs="Arial"/>
                <w:sz w:val="15"/>
                <w:szCs w:val="15"/>
              </w:rPr>
              <w:t>4.</w:t>
            </w:r>
          </w:p>
        </w:tc>
        <w:tc>
          <w:tcPr>
            <w:tcW w:w="2268" w:type="dxa"/>
            <w:gridSpan w:val="5"/>
          </w:tcPr>
          <w:p w14:paraId="487DDB31" w14:textId="236EB2AB"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Final tenders are evaluated.</w:t>
            </w:r>
          </w:p>
        </w:tc>
        <w:tc>
          <w:tcPr>
            <w:tcW w:w="2835" w:type="dxa"/>
            <w:gridSpan w:val="3"/>
          </w:tcPr>
          <w:p w14:paraId="1F4EC67D" w14:textId="68C8FDE5"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Suppliers’ initial tenders are evaluated.</w:t>
            </w:r>
          </w:p>
        </w:tc>
        <w:tc>
          <w:tcPr>
            <w:tcW w:w="1985" w:type="dxa"/>
          </w:tcPr>
          <w:p w14:paraId="2C215B2A" w14:textId="01C127BE"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Negotiations are carried out.</w:t>
            </w:r>
          </w:p>
        </w:tc>
      </w:tr>
      <w:tr w:rsidR="00D1075C" w:rsidRPr="005F6169" w14:paraId="03A82D45" w14:textId="77777777" w:rsidTr="008C0EF4">
        <w:tc>
          <w:tcPr>
            <w:tcW w:w="649" w:type="dxa"/>
            <w:vMerge/>
            <w:tcMar>
              <w:top w:w="28" w:type="dxa"/>
              <w:bottom w:w="28" w:type="dxa"/>
            </w:tcMar>
          </w:tcPr>
          <w:p w14:paraId="57F89F12" w14:textId="77777777" w:rsidR="00C754AB" w:rsidRPr="005F6169" w:rsidRDefault="00C754AB" w:rsidP="00C754AB">
            <w:pPr>
              <w:pStyle w:val="Sraopastraipa"/>
              <w:ind w:left="357"/>
              <w:rPr>
                <w:rFonts w:ascii="Arial" w:hAnsi="Arial" w:cs="Arial"/>
                <w:sz w:val="18"/>
                <w:szCs w:val="18"/>
              </w:rPr>
            </w:pPr>
          </w:p>
        </w:tc>
        <w:tc>
          <w:tcPr>
            <w:tcW w:w="339" w:type="dxa"/>
          </w:tcPr>
          <w:p w14:paraId="77FB5478" w14:textId="77777777" w:rsidR="00C754AB" w:rsidRPr="00C65991" w:rsidRDefault="00C754AB" w:rsidP="00C754AB">
            <w:pPr>
              <w:pStyle w:val="Sraopastraipa"/>
              <w:numPr>
                <w:ilvl w:val="0"/>
                <w:numId w:val="6"/>
              </w:numPr>
              <w:rPr>
                <w:rFonts w:ascii="Arial" w:hAnsi="Arial" w:cs="Arial"/>
                <w:sz w:val="15"/>
                <w:szCs w:val="15"/>
              </w:rPr>
            </w:pPr>
          </w:p>
        </w:tc>
        <w:tc>
          <w:tcPr>
            <w:tcW w:w="1701" w:type="dxa"/>
            <w:gridSpan w:val="4"/>
          </w:tcPr>
          <w:p w14:paraId="7FE4851D" w14:textId="0A4ED0CF" w:rsidR="00C754AB" w:rsidRPr="00C65991" w:rsidRDefault="00C754AB" w:rsidP="00C754AB">
            <w:pPr>
              <w:rPr>
                <w:rFonts w:ascii="Arial" w:hAnsi="Arial" w:cs="Arial"/>
                <w:sz w:val="15"/>
                <w:szCs w:val="15"/>
              </w:rPr>
            </w:pPr>
            <w:r w:rsidRPr="00C65991">
              <w:rPr>
                <w:rFonts w:ascii="Arial" w:hAnsi="Arial" w:cs="Arial"/>
                <w:sz w:val="15"/>
                <w:szCs w:val="15"/>
              </w:rPr>
              <w:t xml:space="preserve">Jei kvalifikacijos ir (ar) pašalinimo pagrindų ir (ar) kokybės vadybos sistemos ir aplinkos apsaugos vadybos sistemos standartų taikymo dokumentų prašoma tik galimo laimėtojo – pradžioje vertinama galimo laimėtojo kvalifikacija ir (ar) pašalinimo pagrindų ir (ar) kokybės vadybos sistemos ir aplinkos apsaugos vadybos </w:t>
            </w:r>
            <w:r w:rsidRPr="00C65991">
              <w:rPr>
                <w:rFonts w:ascii="Arial" w:hAnsi="Arial" w:cs="Arial"/>
                <w:sz w:val="15"/>
                <w:szCs w:val="15"/>
              </w:rPr>
              <w:lastRenderedPageBreak/>
              <w:t>sistemos standartų taikymo reikalavimai, įskaitant dokumentus dėl atitikimo nacionalinio saugumo reikalavimams (jei taikoma)</w:t>
            </w:r>
          </w:p>
        </w:tc>
        <w:tc>
          <w:tcPr>
            <w:tcW w:w="2033" w:type="dxa"/>
            <w:gridSpan w:val="4"/>
          </w:tcPr>
          <w:p w14:paraId="7CD39DBF" w14:textId="75D65F3A" w:rsidR="00C754AB" w:rsidRPr="00C65991" w:rsidRDefault="00C754AB" w:rsidP="00C754AB">
            <w:pPr>
              <w:rPr>
                <w:rFonts w:ascii="Arial" w:hAnsi="Arial" w:cs="Arial"/>
                <w:sz w:val="15"/>
                <w:szCs w:val="15"/>
              </w:rPr>
            </w:pPr>
            <w:r w:rsidRPr="00C65991">
              <w:rPr>
                <w:rFonts w:ascii="Arial" w:hAnsi="Arial" w:cs="Arial"/>
                <w:sz w:val="15"/>
                <w:szCs w:val="15"/>
              </w:rPr>
              <w:lastRenderedPageBreak/>
              <w:t>Vykdomos derybos.</w:t>
            </w:r>
          </w:p>
        </w:tc>
        <w:tc>
          <w:tcPr>
            <w:tcW w:w="2924" w:type="dxa"/>
            <w:gridSpan w:val="2"/>
          </w:tcPr>
          <w:p w14:paraId="5D579E19" w14:textId="3F1FCC2E" w:rsidR="00C754AB" w:rsidRPr="00C65991" w:rsidRDefault="00C754AB" w:rsidP="00C754AB">
            <w:pPr>
              <w:rPr>
                <w:rFonts w:ascii="Arial" w:hAnsi="Arial" w:cs="Arial"/>
                <w:sz w:val="15"/>
                <w:szCs w:val="15"/>
              </w:rPr>
            </w:pPr>
            <w:r w:rsidRPr="00C65991">
              <w:rPr>
                <w:rFonts w:ascii="Arial" w:hAnsi="Arial" w:cs="Arial"/>
                <w:sz w:val="15"/>
                <w:szCs w:val="15"/>
              </w:rPr>
              <w:t xml:space="preserve">Vertinami galutiniai pasiūlymai. </w:t>
            </w:r>
          </w:p>
        </w:tc>
        <w:tc>
          <w:tcPr>
            <w:tcW w:w="429" w:type="dxa"/>
            <w:tcMar>
              <w:top w:w="28" w:type="dxa"/>
              <w:bottom w:w="28" w:type="dxa"/>
            </w:tcMar>
          </w:tcPr>
          <w:p w14:paraId="05590CB6" w14:textId="034E450E" w:rsidR="00C754AB" w:rsidRPr="00B23173" w:rsidRDefault="00B23173" w:rsidP="00B23173">
            <w:pPr>
              <w:rPr>
                <w:rFonts w:ascii="Arial" w:hAnsi="Arial" w:cs="Arial"/>
                <w:sz w:val="15"/>
                <w:szCs w:val="15"/>
              </w:rPr>
            </w:pPr>
            <w:r>
              <w:rPr>
                <w:rFonts w:ascii="Arial" w:hAnsi="Arial" w:cs="Arial"/>
                <w:sz w:val="15"/>
                <w:szCs w:val="15"/>
              </w:rPr>
              <w:t>5.</w:t>
            </w:r>
          </w:p>
        </w:tc>
        <w:tc>
          <w:tcPr>
            <w:tcW w:w="2268" w:type="dxa"/>
            <w:gridSpan w:val="5"/>
          </w:tcPr>
          <w:p w14:paraId="44495D9C" w14:textId="6A1E4690"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 xml:space="preserve">Where the documents in relation to the qualifications and/or grounds for exclusion and/or the required quality assurance standards and environmental management standards are requested from the potential winner only – in the beginning the potential winner’s qualifications and/or grounds for exclusion and/or quality assurance standards and environmental management standards, including the </w:t>
            </w:r>
            <w:r w:rsidRPr="00C754AB">
              <w:rPr>
                <w:rFonts w:ascii="Arial" w:hAnsi="Arial" w:cs="Arial"/>
                <w:sz w:val="16"/>
                <w:szCs w:val="16"/>
                <w:lang w:val="en-US"/>
              </w:rPr>
              <w:lastRenderedPageBreak/>
              <w:t>documents in relation to compliance with national security requirements (if applicable), shall be evaluated</w:t>
            </w:r>
          </w:p>
        </w:tc>
        <w:tc>
          <w:tcPr>
            <w:tcW w:w="2835" w:type="dxa"/>
            <w:gridSpan w:val="3"/>
          </w:tcPr>
          <w:p w14:paraId="4D990C0D" w14:textId="2685F867"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lastRenderedPageBreak/>
              <w:t>Negotiations are carried out.</w:t>
            </w:r>
          </w:p>
        </w:tc>
        <w:tc>
          <w:tcPr>
            <w:tcW w:w="1985" w:type="dxa"/>
          </w:tcPr>
          <w:p w14:paraId="03703B86" w14:textId="7C975C15"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 xml:space="preserve">Final tenders are evaluated. </w:t>
            </w:r>
          </w:p>
        </w:tc>
      </w:tr>
      <w:tr w:rsidR="00D1075C" w:rsidRPr="005F6169" w14:paraId="245FD01E" w14:textId="77777777" w:rsidTr="008C0EF4">
        <w:tc>
          <w:tcPr>
            <w:tcW w:w="649" w:type="dxa"/>
            <w:vMerge/>
            <w:tcMar>
              <w:top w:w="28" w:type="dxa"/>
              <w:bottom w:w="28" w:type="dxa"/>
            </w:tcMar>
          </w:tcPr>
          <w:p w14:paraId="1069FEF3" w14:textId="77777777" w:rsidR="00C754AB" w:rsidRPr="005F6169" w:rsidRDefault="00C754AB" w:rsidP="00C754AB">
            <w:pPr>
              <w:pStyle w:val="Sraopastraipa"/>
              <w:ind w:left="357"/>
              <w:rPr>
                <w:rFonts w:ascii="Arial" w:hAnsi="Arial" w:cs="Arial"/>
                <w:sz w:val="18"/>
                <w:szCs w:val="18"/>
              </w:rPr>
            </w:pPr>
          </w:p>
        </w:tc>
        <w:tc>
          <w:tcPr>
            <w:tcW w:w="339" w:type="dxa"/>
          </w:tcPr>
          <w:p w14:paraId="4D66639A" w14:textId="77777777" w:rsidR="00C754AB" w:rsidRPr="00C65991" w:rsidRDefault="00C754AB" w:rsidP="00C754AB">
            <w:pPr>
              <w:pStyle w:val="Sraopastraipa"/>
              <w:numPr>
                <w:ilvl w:val="0"/>
                <w:numId w:val="6"/>
              </w:numPr>
              <w:rPr>
                <w:rFonts w:ascii="Arial" w:hAnsi="Arial" w:cs="Arial"/>
                <w:sz w:val="15"/>
                <w:szCs w:val="15"/>
              </w:rPr>
            </w:pPr>
          </w:p>
        </w:tc>
        <w:tc>
          <w:tcPr>
            <w:tcW w:w="1701" w:type="dxa"/>
            <w:gridSpan w:val="4"/>
          </w:tcPr>
          <w:p w14:paraId="6C07F50B" w14:textId="0CAD39FE" w:rsidR="00C754AB" w:rsidRPr="00C65991" w:rsidRDefault="00C754AB" w:rsidP="00C754AB">
            <w:pPr>
              <w:rPr>
                <w:rFonts w:ascii="Arial" w:hAnsi="Arial" w:cs="Arial"/>
                <w:sz w:val="15"/>
                <w:szCs w:val="15"/>
              </w:rPr>
            </w:pPr>
            <w:r w:rsidRPr="00C65991">
              <w:rPr>
                <w:rFonts w:ascii="Arial" w:hAnsi="Arial" w:cs="Arial"/>
                <w:sz w:val="15"/>
                <w:szCs w:val="15"/>
              </w:rPr>
              <w:t>Nustatomas laimėtojas.</w:t>
            </w:r>
          </w:p>
        </w:tc>
        <w:tc>
          <w:tcPr>
            <w:tcW w:w="2033" w:type="dxa"/>
            <w:gridSpan w:val="4"/>
          </w:tcPr>
          <w:p w14:paraId="085088A2" w14:textId="3C1033E6" w:rsidR="00C754AB" w:rsidRPr="00C65991" w:rsidRDefault="00C754AB" w:rsidP="00C754AB">
            <w:pPr>
              <w:rPr>
                <w:rFonts w:ascii="Arial" w:hAnsi="Arial" w:cs="Arial"/>
                <w:sz w:val="15"/>
                <w:szCs w:val="15"/>
              </w:rPr>
            </w:pPr>
            <w:r w:rsidRPr="00C65991">
              <w:rPr>
                <w:rFonts w:ascii="Arial" w:hAnsi="Arial" w:cs="Arial"/>
                <w:sz w:val="15"/>
                <w:szCs w:val="15"/>
              </w:rPr>
              <w:t xml:space="preserve">Vertinami galutiniai pasiūlymai. </w:t>
            </w:r>
          </w:p>
        </w:tc>
        <w:tc>
          <w:tcPr>
            <w:tcW w:w="2924" w:type="dxa"/>
            <w:gridSpan w:val="2"/>
          </w:tcPr>
          <w:p w14:paraId="1496560B" w14:textId="41E8CAE4" w:rsidR="00C754AB" w:rsidRPr="00C65991" w:rsidRDefault="00C754AB" w:rsidP="00C754AB">
            <w:pPr>
              <w:rPr>
                <w:rFonts w:ascii="Arial" w:hAnsi="Arial" w:cs="Arial"/>
                <w:sz w:val="15"/>
                <w:szCs w:val="15"/>
              </w:rPr>
            </w:pPr>
            <w:r w:rsidRPr="00C65991">
              <w:rPr>
                <w:rFonts w:ascii="Arial" w:hAnsi="Arial" w:cs="Arial"/>
                <w:sz w:val="15"/>
                <w:szCs w:val="15"/>
              </w:rPr>
              <w:t xml:space="preserve">Jei kvalifikacijos ir (ar) pašalinimo pagrindų ir (ar) </w:t>
            </w:r>
            <w:r w:rsidRPr="00C65991">
              <w:rPr>
                <w:rFonts w:ascii="Arial" w:eastAsia="Calibri" w:hAnsi="Arial" w:cs="Arial"/>
                <w:color w:val="242424"/>
                <w:sz w:val="15"/>
                <w:szCs w:val="15"/>
              </w:rPr>
              <w:t>kokybės vadybos sistemos ir aplinkos apsaugos vadybos sistemos standartų taikymo</w:t>
            </w:r>
            <w:r w:rsidRPr="00C65991">
              <w:rPr>
                <w:rFonts w:ascii="Arial" w:hAnsi="Arial" w:cs="Arial"/>
                <w:sz w:val="15"/>
                <w:szCs w:val="15"/>
              </w:rPr>
              <w:t xml:space="preserve"> dokumentų prašoma tik galimo laimėtojo – pradžioje  vertinama galimo laimėtojo kvalifikacija ir (ar) pašalinimo pagrindų ir (ar) </w:t>
            </w:r>
            <w:r w:rsidRPr="00C65991">
              <w:rPr>
                <w:rFonts w:ascii="Arial" w:eastAsia="Calibri" w:hAnsi="Arial" w:cs="Arial"/>
                <w:color w:val="242424"/>
                <w:sz w:val="15"/>
                <w:szCs w:val="15"/>
              </w:rPr>
              <w:t>kokybės vadybos sistemos ir aplinkos apsaugos vadybos sistemos standartų taikymo reikalavimai</w:t>
            </w:r>
            <w:r w:rsidRPr="00C65991">
              <w:rPr>
                <w:rFonts w:ascii="Arial" w:eastAsia="Calibri" w:hAnsi="Arial" w:cs="Arial"/>
                <w:sz w:val="15"/>
                <w:szCs w:val="15"/>
              </w:rPr>
              <w:t>, įskaitant dokumentus dėl atitikimo nacionalinio saugumo reikalavimams (jei taikoma)</w:t>
            </w:r>
          </w:p>
        </w:tc>
        <w:tc>
          <w:tcPr>
            <w:tcW w:w="429" w:type="dxa"/>
            <w:tcMar>
              <w:top w:w="28" w:type="dxa"/>
              <w:bottom w:w="28" w:type="dxa"/>
            </w:tcMar>
          </w:tcPr>
          <w:p w14:paraId="666F9765" w14:textId="7F3B02F5" w:rsidR="00C754AB" w:rsidRPr="00B23173" w:rsidRDefault="00B23173" w:rsidP="00B23173">
            <w:pPr>
              <w:rPr>
                <w:rFonts w:ascii="Arial" w:hAnsi="Arial" w:cs="Arial"/>
                <w:sz w:val="15"/>
                <w:szCs w:val="15"/>
              </w:rPr>
            </w:pPr>
            <w:r>
              <w:rPr>
                <w:rFonts w:ascii="Arial" w:hAnsi="Arial" w:cs="Arial"/>
                <w:sz w:val="15"/>
                <w:szCs w:val="15"/>
              </w:rPr>
              <w:t>6.</w:t>
            </w:r>
          </w:p>
        </w:tc>
        <w:tc>
          <w:tcPr>
            <w:tcW w:w="2268" w:type="dxa"/>
            <w:gridSpan w:val="5"/>
          </w:tcPr>
          <w:p w14:paraId="620FEEC2" w14:textId="55B49B92"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The winner shall be determined.</w:t>
            </w:r>
          </w:p>
        </w:tc>
        <w:tc>
          <w:tcPr>
            <w:tcW w:w="2835" w:type="dxa"/>
            <w:gridSpan w:val="3"/>
          </w:tcPr>
          <w:p w14:paraId="184765FD" w14:textId="0CC11951"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 xml:space="preserve">Final tenders are evaluated. </w:t>
            </w:r>
          </w:p>
        </w:tc>
        <w:tc>
          <w:tcPr>
            <w:tcW w:w="1985" w:type="dxa"/>
          </w:tcPr>
          <w:p w14:paraId="062068C4" w14:textId="66F4F3C4" w:rsidR="00C754AB" w:rsidRPr="00C754AB" w:rsidRDefault="00C754AB" w:rsidP="00F74D0A">
            <w:pPr>
              <w:widowControl w:val="0"/>
              <w:rPr>
                <w:rFonts w:ascii="Arial" w:hAnsi="Arial" w:cs="Arial"/>
                <w:sz w:val="16"/>
                <w:szCs w:val="16"/>
                <w:lang w:val="en-US"/>
              </w:rPr>
            </w:pPr>
            <w:r w:rsidRPr="00C754AB">
              <w:rPr>
                <w:rFonts w:ascii="Arial" w:hAnsi="Arial" w:cs="Arial"/>
                <w:sz w:val="16"/>
                <w:szCs w:val="16"/>
                <w:lang w:val="en-US"/>
              </w:rPr>
              <w:t>Where the documents in relation to the qualifications and/or grounds for exclusion and/or the required quality assurance standards and environmental management standards are requested from the potential winner only – in the beginning the potential winner’s qualifications and/or grounds for exclusion and/or quality assurance standards and environmental management standards, including the documents in relation to compliance with national security requirements (if applicable), shall be evaluated</w:t>
            </w:r>
          </w:p>
        </w:tc>
      </w:tr>
      <w:tr w:rsidR="00D1075C" w:rsidRPr="005F6169" w14:paraId="55199377" w14:textId="77777777" w:rsidTr="008C0EF4">
        <w:tc>
          <w:tcPr>
            <w:tcW w:w="649" w:type="dxa"/>
            <w:vMerge/>
            <w:tcMar>
              <w:top w:w="28" w:type="dxa"/>
              <w:bottom w:w="28" w:type="dxa"/>
            </w:tcMar>
          </w:tcPr>
          <w:p w14:paraId="0C98BD79" w14:textId="77777777" w:rsidR="00C754AB" w:rsidRPr="005F6169" w:rsidRDefault="00C754AB" w:rsidP="00C754AB">
            <w:pPr>
              <w:pStyle w:val="Sraopastraipa"/>
              <w:ind w:left="357"/>
              <w:rPr>
                <w:rFonts w:ascii="Arial" w:hAnsi="Arial" w:cs="Arial"/>
                <w:sz w:val="18"/>
                <w:szCs w:val="18"/>
              </w:rPr>
            </w:pPr>
          </w:p>
        </w:tc>
        <w:tc>
          <w:tcPr>
            <w:tcW w:w="339" w:type="dxa"/>
          </w:tcPr>
          <w:p w14:paraId="5AA97D3C" w14:textId="77777777" w:rsidR="00C754AB" w:rsidRPr="00C65991" w:rsidRDefault="00C754AB" w:rsidP="00C754AB">
            <w:pPr>
              <w:pStyle w:val="Sraopastraipa"/>
              <w:numPr>
                <w:ilvl w:val="0"/>
                <w:numId w:val="6"/>
              </w:numPr>
              <w:rPr>
                <w:rFonts w:ascii="Arial" w:hAnsi="Arial" w:cs="Arial"/>
                <w:sz w:val="15"/>
                <w:szCs w:val="15"/>
              </w:rPr>
            </w:pPr>
          </w:p>
        </w:tc>
        <w:tc>
          <w:tcPr>
            <w:tcW w:w="1701" w:type="dxa"/>
            <w:gridSpan w:val="4"/>
          </w:tcPr>
          <w:p w14:paraId="33363C11" w14:textId="77777777" w:rsidR="00C754AB" w:rsidRPr="00C65991" w:rsidRDefault="00C754AB" w:rsidP="00C754AB">
            <w:pPr>
              <w:rPr>
                <w:rFonts w:ascii="Arial" w:hAnsi="Arial" w:cs="Arial"/>
                <w:sz w:val="15"/>
                <w:szCs w:val="15"/>
              </w:rPr>
            </w:pPr>
          </w:p>
        </w:tc>
        <w:tc>
          <w:tcPr>
            <w:tcW w:w="2033" w:type="dxa"/>
            <w:gridSpan w:val="4"/>
          </w:tcPr>
          <w:p w14:paraId="42AB26C7" w14:textId="54A3D3E6" w:rsidR="00C754AB" w:rsidRPr="00C65991" w:rsidRDefault="00C754AB" w:rsidP="00C754AB">
            <w:pPr>
              <w:rPr>
                <w:rFonts w:ascii="Arial" w:hAnsi="Arial" w:cs="Arial"/>
                <w:sz w:val="15"/>
                <w:szCs w:val="15"/>
              </w:rPr>
            </w:pPr>
            <w:r w:rsidRPr="00C65991">
              <w:rPr>
                <w:rFonts w:ascii="Arial" w:hAnsi="Arial" w:cs="Arial"/>
                <w:sz w:val="15"/>
                <w:szCs w:val="15"/>
              </w:rPr>
              <w:t xml:space="preserve">Jei kvalifikacijos ir (ar) pašalinimo pagrindų ir (ar) </w:t>
            </w:r>
            <w:r w:rsidRPr="00C65991">
              <w:rPr>
                <w:rFonts w:ascii="Arial" w:eastAsia="Calibri" w:hAnsi="Arial" w:cs="Arial"/>
                <w:color w:val="242424"/>
                <w:sz w:val="15"/>
                <w:szCs w:val="15"/>
                <w:shd w:val="clear" w:color="auto" w:fill="FFFFFF"/>
              </w:rPr>
              <w:t>kokybės vadybos sistemos ir aplinkos apsaugos vadybos sistemos standartų taikymo</w:t>
            </w:r>
            <w:r w:rsidRPr="00C65991">
              <w:rPr>
                <w:rFonts w:ascii="Arial" w:hAnsi="Arial" w:cs="Arial"/>
                <w:sz w:val="15"/>
                <w:szCs w:val="15"/>
              </w:rPr>
              <w:t xml:space="preserve"> dokumentų prašoma tik galimo laimėtojo – pradžioje vertinama galimo laimėtojo kvalifikacija ir (ar) pašalinimo pagrindų ir (ar) </w:t>
            </w:r>
            <w:r w:rsidRPr="00C65991">
              <w:rPr>
                <w:rFonts w:ascii="Arial" w:eastAsia="Calibri" w:hAnsi="Arial" w:cs="Arial"/>
                <w:color w:val="242424"/>
                <w:sz w:val="15"/>
                <w:szCs w:val="15"/>
                <w:shd w:val="clear" w:color="auto" w:fill="FFFFFF"/>
              </w:rPr>
              <w:t>kokybės vadybos sistemos ir aplinkos apsaugos vadybos sistemos standartų taikymo reikalavimai</w:t>
            </w:r>
            <w:r w:rsidRPr="00C65991">
              <w:rPr>
                <w:rFonts w:ascii="Arial" w:eastAsia="Calibri" w:hAnsi="Arial" w:cs="Arial"/>
                <w:sz w:val="15"/>
                <w:szCs w:val="15"/>
              </w:rPr>
              <w:t>, įskaitant dokumentus dėl atitikimo nacionalinio saugumo reikalavimams (jei taikoma)</w:t>
            </w:r>
            <w:r w:rsidRPr="00C65991">
              <w:rPr>
                <w:rFonts w:ascii="Arial" w:hAnsi="Arial" w:cs="Arial"/>
                <w:sz w:val="15"/>
                <w:szCs w:val="15"/>
              </w:rPr>
              <w:t xml:space="preserve"> </w:t>
            </w:r>
          </w:p>
        </w:tc>
        <w:tc>
          <w:tcPr>
            <w:tcW w:w="2924" w:type="dxa"/>
            <w:gridSpan w:val="2"/>
          </w:tcPr>
          <w:p w14:paraId="3AFB6886" w14:textId="1ABC5FED" w:rsidR="00C754AB" w:rsidRPr="00C65991" w:rsidRDefault="00C754AB" w:rsidP="00C754AB">
            <w:pPr>
              <w:rPr>
                <w:rFonts w:ascii="Arial" w:hAnsi="Arial" w:cs="Arial"/>
                <w:sz w:val="15"/>
                <w:szCs w:val="15"/>
              </w:rPr>
            </w:pPr>
            <w:r w:rsidRPr="00C65991">
              <w:rPr>
                <w:rFonts w:ascii="Arial" w:hAnsi="Arial" w:cs="Arial"/>
                <w:sz w:val="15"/>
                <w:szCs w:val="15"/>
              </w:rPr>
              <w:t>Nustatomas laimėtojas.</w:t>
            </w:r>
          </w:p>
        </w:tc>
        <w:tc>
          <w:tcPr>
            <w:tcW w:w="429" w:type="dxa"/>
            <w:tcMar>
              <w:top w:w="28" w:type="dxa"/>
              <w:bottom w:w="28" w:type="dxa"/>
            </w:tcMar>
          </w:tcPr>
          <w:p w14:paraId="59E5BA6A" w14:textId="4ECCAAA4" w:rsidR="00C754AB" w:rsidRPr="00B23173" w:rsidRDefault="00B23173" w:rsidP="00B23173">
            <w:pPr>
              <w:rPr>
                <w:rFonts w:ascii="Arial" w:hAnsi="Arial" w:cs="Arial"/>
                <w:sz w:val="15"/>
                <w:szCs w:val="15"/>
              </w:rPr>
            </w:pPr>
            <w:r>
              <w:rPr>
                <w:rFonts w:ascii="Arial" w:hAnsi="Arial" w:cs="Arial"/>
                <w:sz w:val="15"/>
                <w:szCs w:val="15"/>
              </w:rPr>
              <w:t>7.</w:t>
            </w:r>
          </w:p>
        </w:tc>
        <w:tc>
          <w:tcPr>
            <w:tcW w:w="2268" w:type="dxa"/>
            <w:gridSpan w:val="5"/>
          </w:tcPr>
          <w:p w14:paraId="5D2D5743" w14:textId="77777777" w:rsidR="00C754AB" w:rsidRPr="00C754AB" w:rsidRDefault="00C754AB" w:rsidP="00C754AB">
            <w:pPr>
              <w:rPr>
                <w:rFonts w:ascii="Arial" w:hAnsi="Arial" w:cs="Arial"/>
                <w:sz w:val="16"/>
                <w:szCs w:val="16"/>
                <w:lang w:val="en-US"/>
              </w:rPr>
            </w:pPr>
          </w:p>
        </w:tc>
        <w:tc>
          <w:tcPr>
            <w:tcW w:w="2835" w:type="dxa"/>
            <w:gridSpan w:val="3"/>
          </w:tcPr>
          <w:p w14:paraId="2F798E9E" w14:textId="5E38A102"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 xml:space="preserve">Where the documents in relation to the qualifications and/or grounds for exclusion and/or </w:t>
            </w:r>
            <w:r w:rsidRPr="00C754AB">
              <w:rPr>
                <w:rFonts w:ascii="Arial" w:hAnsi="Arial" w:cs="Arial"/>
                <w:color w:val="242424"/>
                <w:sz w:val="16"/>
                <w:szCs w:val="16"/>
                <w:shd w:val="clear" w:color="auto" w:fill="FFFFFF"/>
                <w:lang w:val="en-US"/>
              </w:rPr>
              <w:t>the required quality assurance standards and environmental management standards</w:t>
            </w:r>
            <w:r w:rsidRPr="00C754AB">
              <w:rPr>
                <w:rFonts w:ascii="Arial" w:hAnsi="Arial" w:cs="Arial"/>
                <w:sz w:val="16"/>
                <w:szCs w:val="16"/>
                <w:lang w:val="en-US"/>
              </w:rPr>
              <w:t xml:space="preserve"> are requested from the potential winner only – in the beginning the potential winner’s qualifications and/or grounds for exclusion and/or </w:t>
            </w:r>
            <w:r w:rsidRPr="00C754AB">
              <w:rPr>
                <w:rFonts w:ascii="Arial" w:hAnsi="Arial" w:cs="Arial"/>
                <w:color w:val="242424"/>
                <w:sz w:val="16"/>
                <w:szCs w:val="16"/>
                <w:shd w:val="clear" w:color="auto" w:fill="FFFFFF"/>
                <w:lang w:val="en-US"/>
              </w:rPr>
              <w:t>quality assurance standards and environmental management standards</w:t>
            </w:r>
            <w:r w:rsidRPr="00C754AB">
              <w:rPr>
                <w:rFonts w:ascii="Arial" w:hAnsi="Arial" w:cs="Arial"/>
                <w:sz w:val="16"/>
                <w:szCs w:val="16"/>
                <w:lang w:val="en-US"/>
              </w:rPr>
              <w:t xml:space="preserve">, including the documents in relation to compliance with national security requirements (if applicable), shall be evaluated </w:t>
            </w:r>
          </w:p>
        </w:tc>
        <w:tc>
          <w:tcPr>
            <w:tcW w:w="1985" w:type="dxa"/>
          </w:tcPr>
          <w:p w14:paraId="6560FEBD" w14:textId="3D85BEC4"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The winner shall be determined.</w:t>
            </w:r>
          </w:p>
        </w:tc>
      </w:tr>
      <w:tr w:rsidR="00D1075C" w:rsidRPr="005F6169" w14:paraId="7B4A5AB6" w14:textId="77777777" w:rsidTr="008C0EF4">
        <w:tc>
          <w:tcPr>
            <w:tcW w:w="649" w:type="dxa"/>
            <w:vMerge/>
            <w:tcMar>
              <w:top w:w="28" w:type="dxa"/>
              <w:bottom w:w="28" w:type="dxa"/>
            </w:tcMar>
          </w:tcPr>
          <w:p w14:paraId="60B5717C" w14:textId="77777777" w:rsidR="00C754AB" w:rsidRPr="005F6169" w:rsidRDefault="00C754AB" w:rsidP="00C754AB">
            <w:pPr>
              <w:pStyle w:val="Sraopastraipa"/>
              <w:ind w:left="357"/>
              <w:rPr>
                <w:rFonts w:ascii="Arial" w:hAnsi="Arial" w:cs="Arial"/>
                <w:sz w:val="18"/>
                <w:szCs w:val="18"/>
              </w:rPr>
            </w:pPr>
          </w:p>
        </w:tc>
        <w:tc>
          <w:tcPr>
            <w:tcW w:w="339" w:type="dxa"/>
          </w:tcPr>
          <w:p w14:paraId="2BCF80E8" w14:textId="77777777" w:rsidR="00C754AB" w:rsidRPr="00C65991" w:rsidRDefault="00C754AB" w:rsidP="00C754AB">
            <w:pPr>
              <w:pStyle w:val="Sraopastraipa"/>
              <w:numPr>
                <w:ilvl w:val="0"/>
                <w:numId w:val="6"/>
              </w:numPr>
              <w:rPr>
                <w:rFonts w:ascii="Arial" w:hAnsi="Arial" w:cs="Arial"/>
                <w:sz w:val="15"/>
                <w:szCs w:val="15"/>
              </w:rPr>
            </w:pPr>
          </w:p>
        </w:tc>
        <w:tc>
          <w:tcPr>
            <w:tcW w:w="1701" w:type="dxa"/>
            <w:gridSpan w:val="4"/>
          </w:tcPr>
          <w:p w14:paraId="52911C79" w14:textId="77777777" w:rsidR="00C754AB" w:rsidRPr="00C65991" w:rsidRDefault="00C754AB" w:rsidP="00C754AB">
            <w:pPr>
              <w:jc w:val="both"/>
              <w:rPr>
                <w:rFonts w:ascii="Arial" w:hAnsi="Arial" w:cs="Arial"/>
                <w:sz w:val="15"/>
                <w:szCs w:val="15"/>
              </w:rPr>
            </w:pPr>
          </w:p>
        </w:tc>
        <w:tc>
          <w:tcPr>
            <w:tcW w:w="2033" w:type="dxa"/>
            <w:gridSpan w:val="4"/>
          </w:tcPr>
          <w:p w14:paraId="23FE1FC8" w14:textId="2C04F420" w:rsidR="00C754AB" w:rsidRPr="00C65991" w:rsidRDefault="00C754AB" w:rsidP="00C754AB">
            <w:pPr>
              <w:jc w:val="both"/>
              <w:rPr>
                <w:rFonts w:ascii="Arial" w:hAnsi="Arial" w:cs="Arial"/>
                <w:sz w:val="15"/>
                <w:szCs w:val="15"/>
              </w:rPr>
            </w:pPr>
            <w:r w:rsidRPr="00C65991">
              <w:rPr>
                <w:rFonts w:ascii="Arial" w:hAnsi="Arial" w:cs="Arial"/>
                <w:sz w:val="15"/>
                <w:szCs w:val="15"/>
              </w:rPr>
              <w:t>Nustatomas laimėtojas.</w:t>
            </w:r>
          </w:p>
        </w:tc>
        <w:tc>
          <w:tcPr>
            <w:tcW w:w="2924" w:type="dxa"/>
            <w:gridSpan w:val="2"/>
          </w:tcPr>
          <w:p w14:paraId="6715FC9E" w14:textId="77777777" w:rsidR="00C754AB" w:rsidRPr="00C65991" w:rsidRDefault="00C754AB" w:rsidP="00C754AB">
            <w:pPr>
              <w:jc w:val="both"/>
              <w:rPr>
                <w:rFonts w:ascii="Arial" w:hAnsi="Arial" w:cs="Arial"/>
                <w:sz w:val="15"/>
                <w:szCs w:val="15"/>
              </w:rPr>
            </w:pPr>
          </w:p>
        </w:tc>
        <w:tc>
          <w:tcPr>
            <w:tcW w:w="429" w:type="dxa"/>
            <w:tcMar>
              <w:top w:w="28" w:type="dxa"/>
              <w:bottom w:w="28" w:type="dxa"/>
            </w:tcMar>
          </w:tcPr>
          <w:p w14:paraId="518925BE" w14:textId="55CEB9C1" w:rsidR="00C754AB" w:rsidRPr="00B23173" w:rsidRDefault="00B23173" w:rsidP="00B23173">
            <w:pPr>
              <w:rPr>
                <w:rFonts w:ascii="Arial" w:hAnsi="Arial" w:cs="Arial"/>
                <w:sz w:val="15"/>
                <w:szCs w:val="15"/>
              </w:rPr>
            </w:pPr>
            <w:r>
              <w:rPr>
                <w:rFonts w:ascii="Arial" w:hAnsi="Arial" w:cs="Arial"/>
                <w:sz w:val="15"/>
                <w:szCs w:val="15"/>
              </w:rPr>
              <w:t>8.</w:t>
            </w:r>
          </w:p>
        </w:tc>
        <w:tc>
          <w:tcPr>
            <w:tcW w:w="2268" w:type="dxa"/>
            <w:gridSpan w:val="5"/>
          </w:tcPr>
          <w:p w14:paraId="1579DCE4" w14:textId="77777777" w:rsidR="00C754AB" w:rsidRPr="00C754AB" w:rsidRDefault="00C754AB" w:rsidP="00C754AB">
            <w:pPr>
              <w:rPr>
                <w:rFonts w:ascii="Arial" w:hAnsi="Arial" w:cs="Arial"/>
                <w:sz w:val="16"/>
                <w:szCs w:val="16"/>
                <w:lang w:val="en-US"/>
              </w:rPr>
            </w:pPr>
          </w:p>
        </w:tc>
        <w:tc>
          <w:tcPr>
            <w:tcW w:w="2835" w:type="dxa"/>
            <w:gridSpan w:val="3"/>
          </w:tcPr>
          <w:p w14:paraId="7F1BDBC2" w14:textId="4EF43467"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The winner shall be determined.</w:t>
            </w:r>
          </w:p>
        </w:tc>
        <w:tc>
          <w:tcPr>
            <w:tcW w:w="1985" w:type="dxa"/>
          </w:tcPr>
          <w:p w14:paraId="6ACAA5DF" w14:textId="77777777" w:rsidR="00C754AB" w:rsidRPr="00C754AB" w:rsidRDefault="00C754AB" w:rsidP="00C754AB">
            <w:pPr>
              <w:rPr>
                <w:rFonts w:ascii="Arial" w:hAnsi="Arial" w:cs="Arial"/>
                <w:sz w:val="16"/>
                <w:szCs w:val="16"/>
                <w:lang w:val="en-US"/>
              </w:rPr>
            </w:pPr>
          </w:p>
        </w:tc>
      </w:tr>
      <w:tr w:rsidR="00AA136C" w:rsidRPr="005F6169" w14:paraId="49700820" w14:textId="77777777" w:rsidTr="00AC0C35">
        <w:tc>
          <w:tcPr>
            <w:tcW w:w="649" w:type="dxa"/>
            <w:tcMar>
              <w:top w:w="28" w:type="dxa"/>
              <w:bottom w:w="28" w:type="dxa"/>
            </w:tcMar>
          </w:tcPr>
          <w:p w14:paraId="46A06461" w14:textId="77777777" w:rsidR="00BE4476" w:rsidRPr="005F6169" w:rsidRDefault="00BE4476" w:rsidP="00C65991">
            <w:pPr>
              <w:pStyle w:val="Sraopastraipa"/>
              <w:ind w:left="357"/>
              <w:rPr>
                <w:rFonts w:ascii="Arial" w:hAnsi="Arial" w:cs="Arial"/>
                <w:sz w:val="18"/>
                <w:szCs w:val="18"/>
              </w:rPr>
            </w:pPr>
          </w:p>
        </w:tc>
        <w:tc>
          <w:tcPr>
            <w:tcW w:w="6997" w:type="dxa"/>
            <w:gridSpan w:val="11"/>
          </w:tcPr>
          <w:p w14:paraId="225CC0C8" w14:textId="68C2C54D" w:rsidR="00BE4476" w:rsidRPr="00C65991" w:rsidRDefault="00BE4476" w:rsidP="001B21A7">
            <w:pPr>
              <w:pStyle w:val="Antrat1"/>
              <w:numPr>
                <w:ilvl w:val="0"/>
                <w:numId w:val="3"/>
              </w:numPr>
              <w:tabs>
                <w:tab w:val="num" w:pos="360"/>
                <w:tab w:val="left" w:pos="426"/>
                <w:tab w:val="left" w:pos="4962"/>
              </w:tabs>
              <w:spacing w:before="40" w:after="40"/>
              <w:ind w:left="0" w:firstLine="0"/>
              <w:jc w:val="center"/>
              <w:rPr>
                <w:rFonts w:ascii="Arial" w:hAnsi="Arial" w:cs="Arial"/>
                <w:b/>
                <w:bCs/>
                <w:color w:val="auto"/>
                <w:sz w:val="18"/>
                <w:szCs w:val="18"/>
              </w:rPr>
            </w:pPr>
            <w:bookmarkStart w:id="10" w:name="_Toc341687226"/>
            <w:bookmarkStart w:id="11" w:name="_Toc387142385"/>
            <w:bookmarkStart w:id="12" w:name="_Toc522691676"/>
            <w:r w:rsidRPr="00C65991">
              <w:rPr>
                <w:rFonts w:ascii="Arial" w:hAnsi="Arial" w:cs="Arial"/>
                <w:b/>
                <w:bCs/>
                <w:color w:val="auto"/>
                <w:sz w:val="18"/>
                <w:szCs w:val="18"/>
              </w:rPr>
              <w:t>PARAIŠKŲ IR PASIŪLYMŲ ATMETIMO PRIEŽASTYS</w:t>
            </w:r>
            <w:bookmarkEnd w:id="10"/>
            <w:bookmarkEnd w:id="11"/>
            <w:bookmarkEnd w:id="12"/>
          </w:p>
        </w:tc>
        <w:tc>
          <w:tcPr>
            <w:tcW w:w="7517" w:type="dxa"/>
            <w:gridSpan w:val="10"/>
            <w:tcMar>
              <w:top w:w="28" w:type="dxa"/>
              <w:bottom w:w="28" w:type="dxa"/>
            </w:tcMar>
          </w:tcPr>
          <w:p w14:paraId="17E1B882" w14:textId="084BB146" w:rsidR="00BE4476" w:rsidRPr="001B21A7" w:rsidRDefault="001B21A7" w:rsidP="001B21A7">
            <w:pPr>
              <w:pStyle w:val="Antrat1"/>
              <w:numPr>
                <w:ilvl w:val="0"/>
                <w:numId w:val="9"/>
              </w:numPr>
              <w:tabs>
                <w:tab w:val="left" w:pos="350"/>
              </w:tabs>
              <w:spacing w:before="40" w:after="40"/>
              <w:ind w:left="0" w:firstLine="0"/>
              <w:jc w:val="center"/>
              <w:rPr>
                <w:rFonts w:ascii="Arial" w:hAnsi="Arial" w:cs="Arial"/>
                <w:b/>
                <w:bCs/>
                <w:sz w:val="22"/>
                <w:szCs w:val="22"/>
              </w:rPr>
            </w:pPr>
            <w:r w:rsidRPr="001B21A7">
              <w:rPr>
                <w:rFonts w:ascii="Arial" w:hAnsi="Arial" w:cs="Arial"/>
                <w:b/>
                <w:bCs/>
                <w:color w:val="auto"/>
                <w:sz w:val="18"/>
                <w:szCs w:val="18"/>
                <w:lang w:val="en-US"/>
              </w:rPr>
              <w:t>REASONS FOR REJECTING REQUESTS AND TENDERS</w:t>
            </w:r>
          </w:p>
        </w:tc>
      </w:tr>
      <w:tr w:rsidR="00AA136C" w:rsidRPr="005F6169" w14:paraId="7BEC8429" w14:textId="77777777" w:rsidTr="00AC0C35">
        <w:tc>
          <w:tcPr>
            <w:tcW w:w="649" w:type="dxa"/>
            <w:tcMar>
              <w:top w:w="28" w:type="dxa"/>
              <w:bottom w:w="28" w:type="dxa"/>
            </w:tcMar>
          </w:tcPr>
          <w:p w14:paraId="19DF2569" w14:textId="77777777" w:rsidR="00447AD9" w:rsidRPr="005F6169" w:rsidRDefault="00447AD9" w:rsidP="00447AD9">
            <w:pPr>
              <w:pStyle w:val="Sraopastraipa"/>
              <w:numPr>
                <w:ilvl w:val="0"/>
                <w:numId w:val="1"/>
              </w:numPr>
              <w:ind w:left="357" w:hanging="357"/>
              <w:rPr>
                <w:rFonts w:ascii="Arial" w:hAnsi="Arial" w:cs="Arial"/>
                <w:sz w:val="18"/>
                <w:szCs w:val="18"/>
              </w:rPr>
            </w:pPr>
          </w:p>
        </w:tc>
        <w:tc>
          <w:tcPr>
            <w:tcW w:w="6997" w:type="dxa"/>
            <w:gridSpan w:val="11"/>
          </w:tcPr>
          <w:p w14:paraId="20AAFD3F" w14:textId="4241BA01" w:rsidR="00447AD9" w:rsidRPr="00BE4476" w:rsidRDefault="00447AD9" w:rsidP="00447AD9">
            <w:pPr>
              <w:jc w:val="both"/>
              <w:rPr>
                <w:rFonts w:ascii="Arial" w:hAnsi="Arial" w:cs="Arial"/>
                <w:sz w:val="18"/>
                <w:szCs w:val="18"/>
              </w:rPr>
            </w:pPr>
            <w:bookmarkStart w:id="13" w:name="_Ref336284324"/>
            <w:r w:rsidRPr="00BE4476">
              <w:rPr>
                <w:rFonts w:ascii="Arial" w:hAnsi="Arial" w:cs="Arial"/>
                <w:sz w:val="18"/>
                <w:szCs w:val="18"/>
              </w:rPr>
              <w:t>Tiekėjo pateikta Paraiška atmetama, kai yra bent viena iš šių sąlygų:</w:t>
            </w:r>
            <w:bookmarkEnd w:id="13"/>
          </w:p>
        </w:tc>
        <w:tc>
          <w:tcPr>
            <w:tcW w:w="7517" w:type="dxa"/>
            <w:gridSpan w:val="10"/>
            <w:tcMar>
              <w:top w:w="28" w:type="dxa"/>
              <w:bottom w:w="28" w:type="dxa"/>
            </w:tcMar>
          </w:tcPr>
          <w:p w14:paraId="62874EF2" w14:textId="55A8FDB3"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An Request submitted by the Supplier shall be rejected if at least one of the following conditions is met:</w:t>
            </w:r>
          </w:p>
        </w:tc>
      </w:tr>
      <w:tr w:rsidR="00AA136C" w:rsidRPr="005F6169" w14:paraId="5D3A6764" w14:textId="77777777" w:rsidTr="00AC0C35">
        <w:trPr>
          <w:hidden/>
        </w:trPr>
        <w:tc>
          <w:tcPr>
            <w:tcW w:w="649" w:type="dxa"/>
            <w:tcMar>
              <w:top w:w="28" w:type="dxa"/>
              <w:bottom w:w="28" w:type="dxa"/>
            </w:tcMar>
          </w:tcPr>
          <w:p w14:paraId="4FEBEE3E" w14:textId="77777777" w:rsidR="00B23173" w:rsidRPr="00B23173" w:rsidRDefault="00B23173" w:rsidP="00B23173">
            <w:pPr>
              <w:pStyle w:val="Sraopastraipa"/>
              <w:numPr>
                <w:ilvl w:val="0"/>
                <w:numId w:val="7"/>
              </w:numPr>
              <w:rPr>
                <w:rFonts w:ascii="Arial" w:hAnsi="Arial" w:cs="Arial"/>
                <w:vanish/>
                <w:sz w:val="18"/>
                <w:szCs w:val="18"/>
              </w:rPr>
            </w:pPr>
          </w:p>
          <w:p w14:paraId="3DD063AE" w14:textId="77777777" w:rsidR="00B23173" w:rsidRPr="00B23173" w:rsidRDefault="00B23173" w:rsidP="00B23173">
            <w:pPr>
              <w:pStyle w:val="Sraopastraipa"/>
              <w:numPr>
                <w:ilvl w:val="0"/>
                <w:numId w:val="7"/>
              </w:numPr>
              <w:rPr>
                <w:rFonts w:ascii="Arial" w:hAnsi="Arial" w:cs="Arial"/>
                <w:vanish/>
                <w:sz w:val="18"/>
                <w:szCs w:val="18"/>
              </w:rPr>
            </w:pPr>
          </w:p>
          <w:p w14:paraId="7D692027" w14:textId="77777777" w:rsidR="00B23173" w:rsidRPr="00B23173" w:rsidRDefault="00B23173" w:rsidP="00B23173">
            <w:pPr>
              <w:pStyle w:val="Sraopastraipa"/>
              <w:numPr>
                <w:ilvl w:val="0"/>
                <w:numId w:val="7"/>
              </w:numPr>
              <w:rPr>
                <w:rFonts w:ascii="Arial" w:hAnsi="Arial" w:cs="Arial"/>
                <w:vanish/>
                <w:sz w:val="18"/>
                <w:szCs w:val="18"/>
              </w:rPr>
            </w:pPr>
          </w:p>
          <w:p w14:paraId="2DF1CB81" w14:textId="77777777" w:rsidR="00B23173" w:rsidRPr="00B23173" w:rsidRDefault="00B23173" w:rsidP="00B23173">
            <w:pPr>
              <w:pStyle w:val="Sraopastraipa"/>
              <w:numPr>
                <w:ilvl w:val="0"/>
                <w:numId w:val="7"/>
              </w:numPr>
              <w:rPr>
                <w:rFonts w:ascii="Arial" w:hAnsi="Arial" w:cs="Arial"/>
                <w:vanish/>
                <w:sz w:val="18"/>
                <w:szCs w:val="18"/>
              </w:rPr>
            </w:pPr>
          </w:p>
          <w:p w14:paraId="4801FCF3" w14:textId="77777777" w:rsidR="00B23173" w:rsidRPr="00B23173" w:rsidRDefault="00B23173" w:rsidP="00B23173">
            <w:pPr>
              <w:pStyle w:val="Sraopastraipa"/>
              <w:numPr>
                <w:ilvl w:val="0"/>
                <w:numId w:val="7"/>
              </w:numPr>
              <w:rPr>
                <w:rFonts w:ascii="Arial" w:hAnsi="Arial" w:cs="Arial"/>
                <w:vanish/>
                <w:sz w:val="18"/>
                <w:szCs w:val="18"/>
              </w:rPr>
            </w:pPr>
          </w:p>
          <w:p w14:paraId="511FBB44" w14:textId="77777777" w:rsidR="00B23173" w:rsidRPr="00B23173" w:rsidRDefault="00B23173" w:rsidP="00B23173">
            <w:pPr>
              <w:pStyle w:val="Sraopastraipa"/>
              <w:numPr>
                <w:ilvl w:val="0"/>
                <w:numId w:val="7"/>
              </w:numPr>
              <w:rPr>
                <w:rFonts w:ascii="Arial" w:hAnsi="Arial" w:cs="Arial"/>
                <w:vanish/>
                <w:sz w:val="18"/>
                <w:szCs w:val="18"/>
              </w:rPr>
            </w:pPr>
          </w:p>
          <w:p w14:paraId="05509481" w14:textId="77777777" w:rsidR="00B23173" w:rsidRPr="00B23173" w:rsidRDefault="00B23173" w:rsidP="00B23173">
            <w:pPr>
              <w:pStyle w:val="Sraopastraipa"/>
              <w:numPr>
                <w:ilvl w:val="0"/>
                <w:numId w:val="7"/>
              </w:numPr>
              <w:rPr>
                <w:rFonts w:ascii="Arial" w:hAnsi="Arial" w:cs="Arial"/>
                <w:vanish/>
                <w:sz w:val="18"/>
                <w:szCs w:val="18"/>
              </w:rPr>
            </w:pPr>
          </w:p>
          <w:p w14:paraId="4BB45FF1" w14:textId="77777777" w:rsidR="00B23173" w:rsidRPr="00B23173" w:rsidRDefault="00B23173" w:rsidP="00B23173">
            <w:pPr>
              <w:pStyle w:val="Sraopastraipa"/>
              <w:numPr>
                <w:ilvl w:val="0"/>
                <w:numId w:val="7"/>
              </w:numPr>
              <w:rPr>
                <w:rFonts w:ascii="Arial" w:hAnsi="Arial" w:cs="Arial"/>
                <w:vanish/>
                <w:sz w:val="18"/>
                <w:szCs w:val="18"/>
              </w:rPr>
            </w:pPr>
          </w:p>
          <w:p w14:paraId="3D651396" w14:textId="77777777" w:rsidR="00B23173" w:rsidRPr="00B23173" w:rsidRDefault="00B23173" w:rsidP="00B23173">
            <w:pPr>
              <w:pStyle w:val="Sraopastraipa"/>
              <w:numPr>
                <w:ilvl w:val="0"/>
                <w:numId w:val="7"/>
              </w:numPr>
              <w:rPr>
                <w:rFonts w:ascii="Arial" w:hAnsi="Arial" w:cs="Arial"/>
                <w:vanish/>
                <w:sz w:val="18"/>
                <w:szCs w:val="18"/>
              </w:rPr>
            </w:pPr>
          </w:p>
          <w:p w14:paraId="3B970877" w14:textId="61D18195" w:rsidR="00447AD9" w:rsidRPr="005F6169" w:rsidRDefault="00447AD9" w:rsidP="00B23173">
            <w:pPr>
              <w:pStyle w:val="Sraopastraipa"/>
              <w:numPr>
                <w:ilvl w:val="1"/>
                <w:numId w:val="7"/>
              </w:numPr>
              <w:ind w:left="432"/>
              <w:rPr>
                <w:rFonts w:ascii="Arial" w:hAnsi="Arial" w:cs="Arial"/>
                <w:sz w:val="18"/>
                <w:szCs w:val="18"/>
              </w:rPr>
            </w:pPr>
          </w:p>
        </w:tc>
        <w:tc>
          <w:tcPr>
            <w:tcW w:w="6997" w:type="dxa"/>
            <w:gridSpan w:val="11"/>
          </w:tcPr>
          <w:p w14:paraId="2C2C828A" w14:textId="6E8981CA" w:rsidR="00447AD9" w:rsidRPr="00BE4476" w:rsidRDefault="00447AD9" w:rsidP="00447AD9">
            <w:pPr>
              <w:jc w:val="both"/>
              <w:rPr>
                <w:rFonts w:ascii="Arial" w:hAnsi="Arial" w:cs="Arial"/>
                <w:sz w:val="18"/>
                <w:szCs w:val="18"/>
              </w:rPr>
            </w:pPr>
            <w:r w:rsidRPr="00BE4476">
              <w:rPr>
                <w:rFonts w:ascii="Arial" w:hAnsi="Arial" w:cs="Arial"/>
                <w:sz w:val="18"/>
                <w:szCs w:val="18"/>
              </w:rPr>
              <w:t>Paraiška yra netinkama, t. y. ji neatitinka Pirkimo sąlygose nustatytų reikalavimų, įskaitant Tiekėjo pašalinimo pagrindų nebuvimą, kvalifikacijos reikalavimų, kokybės vadybos sistemos ir (arba) aplinkos apsaugos vadybos sistemos standartų, jeigu taikoma;</w:t>
            </w:r>
          </w:p>
        </w:tc>
        <w:tc>
          <w:tcPr>
            <w:tcW w:w="7517" w:type="dxa"/>
            <w:gridSpan w:val="10"/>
            <w:tcMar>
              <w:top w:w="28" w:type="dxa"/>
              <w:bottom w:w="28" w:type="dxa"/>
            </w:tcMar>
          </w:tcPr>
          <w:p w14:paraId="79701DF6" w14:textId="4F19A2C1"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The Request is not admissible, i.e. it does not meet the requirements laid down in conditions of the Procurement, including the absence of reasons for the removal of the Supplier, the qualification requirements, the standards of the quality management system and/or the environmental management system, if applicable;</w:t>
            </w:r>
          </w:p>
        </w:tc>
      </w:tr>
      <w:tr w:rsidR="00AA136C" w:rsidRPr="005F6169" w14:paraId="02A2B0E2" w14:textId="77777777" w:rsidTr="00AC0C35">
        <w:tc>
          <w:tcPr>
            <w:tcW w:w="649" w:type="dxa"/>
            <w:tcMar>
              <w:top w:w="28" w:type="dxa"/>
              <w:bottom w:w="28" w:type="dxa"/>
            </w:tcMar>
          </w:tcPr>
          <w:p w14:paraId="249D5F71" w14:textId="77777777" w:rsidR="00447AD9" w:rsidRPr="005F6169" w:rsidRDefault="00447AD9" w:rsidP="00447AD9">
            <w:pPr>
              <w:pStyle w:val="Sraopastraipa"/>
              <w:numPr>
                <w:ilvl w:val="1"/>
                <w:numId w:val="7"/>
              </w:numPr>
              <w:ind w:left="431" w:hanging="431"/>
              <w:rPr>
                <w:rFonts w:ascii="Arial" w:hAnsi="Arial" w:cs="Arial"/>
                <w:sz w:val="18"/>
                <w:szCs w:val="18"/>
              </w:rPr>
            </w:pPr>
          </w:p>
        </w:tc>
        <w:tc>
          <w:tcPr>
            <w:tcW w:w="6997" w:type="dxa"/>
            <w:gridSpan w:val="11"/>
          </w:tcPr>
          <w:p w14:paraId="44632C0C" w14:textId="2C4522E3"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dėl jos </w:t>
            </w:r>
            <w:r w:rsidRPr="00BE4476">
              <w:rPr>
                <w:rFonts w:ascii="Arial" w:hAnsi="Arial" w:cs="Arial"/>
                <w:color w:val="000000" w:themeColor="text1"/>
                <w:sz w:val="18"/>
                <w:szCs w:val="18"/>
              </w:rPr>
              <w:t xml:space="preserve">KC </w:t>
            </w:r>
            <w:r w:rsidRPr="00BE4476">
              <w:rPr>
                <w:rFonts w:ascii="Arial" w:hAnsi="Arial" w:cs="Arial"/>
                <w:sz w:val="18"/>
                <w:szCs w:val="18"/>
              </w:rPr>
              <w:t xml:space="preserve">turi įtikinamų duomenų apie draudžiamo susitarimo ar korupcijos atvejus; </w:t>
            </w:r>
          </w:p>
        </w:tc>
        <w:tc>
          <w:tcPr>
            <w:tcW w:w="7517" w:type="dxa"/>
            <w:gridSpan w:val="10"/>
            <w:tcMar>
              <w:top w:w="28" w:type="dxa"/>
              <w:bottom w:w="28" w:type="dxa"/>
            </w:tcMar>
          </w:tcPr>
          <w:p w14:paraId="5708AB5B" w14:textId="2585A114" w:rsidR="00447AD9" w:rsidRPr="000F5FB6" w:rsidRDefault="00447AD9" w:rsidP="00447AD9">
            <w:pPr>
              <w:jc w:val="both"/>
              <w:rPr>
                <w:rFonts w:ascii="Arial" w:hAnsi="Arial" w:cs="Arial"/>
                <w:sz w:val="18"/>
                <w:szCs w:val="18"/>
                <w:lang w:val="en-US"/>
              </w:rPr>
            </w:pPr>
            <w:r w:rsidRPr="000F5FB6">
              <w:rPr>
                <w:rFonts w:ascii="Arial" w:hAnsi="Arial"/>
                <w:color w:val="000000" w:themeColor="text1"/>
                <w:sz w:val="18"/>
                <w:szCs w:val="18"/>
                <w:lang w:val="en-US"/>
              </w:rPr>
              <w:t>KC</w:t>
            </w:r>
            <w:r w:rsidRPr="000F5FB6">
              <w:rPr>
                <w:rFonts w:ascii="Arial" w:hAnsi="Arial"/>
                <w:sz w:val="18"/>
                <w:szCs w:val="18"/>
                <w:lang w:val="en-US"/>
              </w:rPr>
              <w:t xml:space="preserve"> has convincing data on cases of prohibited collusion or corruption related to the Request; </w:t>
            </w:r>
          </w:p>
        </w:tc>
      </w:tr>
      <w:tr w:rsidR="00AA136C" w:rsidRPr="005F6169" w14:paraId="03015B2D" w14:textId="77777777" w:rsidTr="00AC0C35">
        <w:tc>
          <w:tcPr>
            <w:tcW w:w="649" w:type="dxa"/>
            <w:tcMar>
              <w:top w:w="28" w:type="dxa"/>
              <w:bottom w:w="28" w:type="dxa"/>
            </w:tcMar>
          </w:tcPr>
          <w:p w14:paraId="36687404" w14:textId="77777777" w:rsidR="00447AD9" w:rsidRPr="005F6169" w:rsidRDefault="00447AD9" w:rsidP="00447AD9">
            <w:pPr>
              <w:pStyle w:val="Sraopastraipa"/>
              <w:numPr>
                <w:ilvl w:val="1"/>
                <w:numId w:val="7"/>
              </w:numPr>
              <w:ind w:left="431" w:hanging="431"/>
              <w:rPr>
                <w:rFonts w:ascii="Arial" w:hAnsi="Arial" w:cs="Arial"/>
                <w:sz w:val="18"/>
                <w:szCs w:val="18"/>
              </w:rPr>
            </w:pPr>
          </w:p>
        </w:tc>
        <w:tc>
          <w:tcPr>
            <w:tcW w:w="6997" w:type="dxa"/>
            <w:gridSpan w:val="11"/>
          </w:tcPr>
          <w:p w14:paraId="603793D9" w14:textId="735825B8"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Tiekėjas per </w:t>
            </w:r>
            <w:r w:rsidRPr="00BE4476">
              <w:rPr>
                <w:rFonts w:ascii="Arial" w:hAnsi="Arial" w:cs="Arial"/>
                <w:color w:val="000000" w:themeColor="text1"/>
                <w:sz w:val="18"/>
                <w:szCs w:val="18"/>
              </w:rPr>
              <w:t xml:space="preserve">KC </w:t>
            </w:r>
            <w:r w:rsidRPr="00BE4476">
              <w:rPr>
                <w:rFonts w:ascii="Arial" w:hAnsi="Arial" w:cs="Arial"/>
                <w:sz w:val="18"/>
                <w:szCs w:val="18"/>
              </w:rPr>
              <w:t>nustatytą terminą nepaaiškino, nepatikslino, nepapildė ar nepateikė Pirkimo sąlygose nurodytų kartu su Paraiška teikiamų dokumentų;</w:t>
            </w:r>
          </w:p>
        </w:tc>
        <w:tc>
          <w:tcPr>
            <w:tcW w:w="7517" w:type="dxa"/>
            <w:gridSpan w:val="10"/>
            <w:tcMar>
              <w:top w:w="28" w:type="dxa"/>
              <w:bottom w:w="28" w:type="dxa"/>
            </w:tcMar>
          </w:tcPr>
          <w:p w14:paraId="76ED2715" w14:textId="12814360"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The Supplier did not explain, clarify, supplement or submit the documents specified in the conditions of the Procurement in addition to the Request within the time limit set by </w:t>
            </w:r>
            <w:r w:rsidRPr="000F5FB6">
              <w:rPr>
                <w:rFonts w:ascii="Arial" w:hAnsi="Arial"/>
                <w:color w:val="000000" w:themeColor="text1"/>
                <w:sz w:val="18"/>
                <w:szCs w:val="18"/>
                <w:lang w:val="en-US"/>
              </w:rPr>
              <w:t>KC</w:t>
            </w:r>
            <w:r w:rsidRPr="000F5FB6">
              <w:rPr>
                <w:rFonts w:ascii="Arial" w:hAnsi="Arial"/>
                <w:sz w:val="18"/>
                <w:szCs w:val="18"/>
                <w:lang w:val="en-US"/>
              </w:rPr>
              <w:t>;</w:t>
            </w:r>
          </w:p>
        </w:tc>
      </w:tr>
      <w:tr w:rsidR="00AA136C" w:rsidRPr="005F6169" w14:paraId="6EE81B16" w14:textId="77777777" w:rsidTr="00AC0C35">
        <w:tc>
          <w:tcPr>
            <w:tcW w:w="649" w:type="dxa"/>
            <w:tcMar>
              <w:top w:w="28" w:type="dxa"/>
              <w:bottom w:w="28" w:type="dxa"/>
            </w:tcMar>
          </w:tcPr>
          <w:p w14:paraId="66137B47" w14:textId="77777777" w:rsidR="00447AD9" w:rsidRPr="005F6169" w:rsidRDefault="00447AD9" w:rsidP="00447AD9">
            <w:pPr>
              <w:pStyle w:val="Sraopastraipa"/>
              <w:numPr>
                <w:ilvl w:val="1"/>
                <w:numId w:val="7"/>
              </w:numPr>
              <w:ind w:left="431" w:hanging="431"/>
              <w:rPr>
                <w:rFonts w:ascii="Arial" w:hAnsi="Arial" w:cs="Arial"/>
                <w:sz w:val="18"/>
                <w:szCs w:val="18"/>
              </w:rPr>
            </w:pPr>
          </w:p>
        </w:tc>
        <w:tc>
          <w:tcPr>
            <w:tcW w:w="6997" w:type="dxa"/>
            <w:gridSpan w:val="11"/>
          </w:tcPr>
          <w:p w14:paraId="146D39E6" w14:textId="17ABFA15" w:rsidR="00447AD9" w:rsidRPr="00BE4476" w:rsidRDefault="00447AD9" w:rsidP="00447AD9">
            <w:pPr>
              <w:jc w:val="both"/>
              <w:rPr>
                <w:rFonts w:ascii="Arial" w:hAnsi="Arial" w:cs="Arial"/>
                <w:sz w:val="18"/>
                <w:szCs w:val="18"/>
              </w:rPr>
            </w:pPr>
            <w:r w:rsidRPr="00BE4476">
              <w:rPr>
                <w:rFonts w:ascii="Arial" w:hAnsi="Arial" w:cs="Arial"/>
                <w:sz w:val="18"/>
                <w:szCs w:val="18"/>
              </w:rPr>
              <w:t>Paraiška gauta pavėluotai;</w:t>
            </w:r>
          </w:p>
        </w:tc>
        <w:tc>
          <w:tcPr>
            <w:tcW w:w="7517" w:type="dxa"/>
            <w:gridSpan w:val="10"/>
            <w:tcMar>
              <w:top w:w="28" w:type="dxa"/>
              <w:bottom w:w="28" w:type="dxa"/>
            </w:tcMar>
          </w:tcPr>
          <w:p w14:paraId="327FE104" w14:textId="04027BD1"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The Request was received late;</w:t>
            </w:r>
          </w:p>
        </w:tc>
      </w:tr>
      <w:tr w:rsidR="00AA136C" w:rsidRPr="005F6169" w14:paraId="6607D7DC" w14:textId="77777777" w:rsidTr="00AC0C35">
        <w:tc>
          <w:tcPr>
            <w:tcW w:w="649" w:type="dxa"/>
            <w:tcMar>
              <w:top w:w="28" w:type="dxa"/>
              <w:bottom w:w="28" w:type="dxa"/>
            </w:tcMar>
          </w:tcPr>
          <w:p w14:paraId="59640384" w14:textId="77777777" w:rsidR="00447AD9" w:rsidRPr="005F6169" w:rsidRDefault="00447AD9" w:rsidP="00447AD9">
            <w:pPr>
              <w:pStyle w:val="Sraopastraipa"/>
              <w:numPr>
                <w:ilvl w:val="1"/>
                <w:numId w:val="7"/>
              </w:numPr>
              <w:ind w:left="431" w:hanging="431"/>
              <w:rPr>
                <w:rFonts w:ascii="Arial" w:hAnsi="Arial" w:cs="Arial"/>
                <w:sz w:val="18"/>
                <w:szCs w:val="18"/>
              </w:rPr>
            </w:pPr>
          </w:p>
        </w:tc>
        <w:tc>
          <w:tcPr>
            <w:tcW w:w="6997" w:type="dxa"/>
            <w:gridSpan w:val="11"/>
          </w:tcPr>
          <w:p w14:paraId="6CE7C7C6" w14:textId="3BA5C362"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dokumento vertimas iš esmės neatitinka dokumento originalo turinio ir jis nepateikė paaiškinimo </w:t>
            </w:r>
            <w:r w:rsidRPr="00BE4476">
              <w:rPr>
                <w:rFonts w:ascii="Arial" w:hAnsi="Arial" w:cs="Arial"/>
                <w:color w:val="000000" w:themeColor="text1"/>
                <w:sz w:val="18"/>
                <w:szCs w:val="18"/>
              </w:rPr>
              <w:t xml:space="preserve">KC </w:t>
            </w:r>
            <w:r w:rsidRPr="00BE4476">
              <w:rPr>
                <w:rFonts w:ascii="Arial" w:hAnsi="Arial" w:cs="Arial"/>
                <w:sz w:val="18"/>
                <w:szCs w:val="18"/>
              </w:rPr>
              <w:t>dėl vertimo neatitikimo;</w:t>
            </w:r>
          </w:p>
        </w:tc>
        <w:tc>
          <w:tcPr>
            <w:tcW w:w="7517" w:type="dxa"/>
            <w:gridSpan w:val="10"/>
            <w:tcMar>
              <w:top w:w="28" w:type="dxa"/>
              <w:bottom w:w="28" w:type="dxa"/>
            </w:tcMar>
          </w:tcPr>
          <w:p w14:paraId="68AA3D8A" w14:textId="6E54AE68"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The translation of the document does not substantially reflect the content of the original document and </w:t>
            </w:r>
            <w:r w:rsidRPr="000F5FB6">
              <w:rPr>
                <w:rFonts w:ascii="Arial" w:hAnsi="Arial"/>
                <w:color w:val="000000" w:themeColor="text1"/>
                <w:sz w:val="18"/>
                <w:szCs w:val="18"/>
                <w:lang w:val="en-US"/>
              </w:rPr>
              <w:t xml:space="preserve">KC </w:t>
            </w:r>
            <w:r w:rsidRPr="000F5FB6">
              <w:rPr>
                <w:rFonts w:ascii="Arial" w:hAnsi="Arial"/>
                <w:sz w:val="18"/>
                <w:szCs w:val="18"/>
                <w:lang w:val="en-US"/>
              </w:rPr>
              <w:t>does not receive an explanation regarding translation mismatch;</w:t>
            </w:r>
          </w:p>
        </w:tc>
      </w:tr>
      <w:tr w:rsidR="00AA136C" w:rsidRPr="005F6169" w14:paraId="42014BF8" w14:textId="77777777" w:rsidTr="00AC0C35">
        <w:tc>
          <w:tcPr>
            <w:tcW w:w="649" w:type="dxa"/>
            <w:tcMar>
              <w:top w:w="28" w:type="dxa"/>
              <w:bottom w:w="28" w:type="dxa"/>
            </w:tcMar>
          </w:tcPr>
          <w:p w14:paraId="55F0EF02" w14:textId="77777777" w:rsidR="00447AD9" w:rsidRPr="005F6169" w:rsidRDefault="00447AD9" w:rsidP="00447AD9">
            <w:pPr>
              <w:pStyle w:val="Sraopastraipa"/>
              <w:numPr>
                <w:ilvl w:val="1"/>
                <w:numId w:val="7"/>
              </w:numPr>
              <w:ind w:left="431" w:hanging="431"/>
              <w:rPr>
                <w:rFonts w:ascii="Arial" w:hAnsi="Arial" w:cs="Arial"/>
                <w:sz w:val="18"/>
                <w:szCs w:val="18"/>
              </w:rPr>
            </w:pPr>
          </w:p>
        </w:tc>
        <w:tc>
          <w:tcPr>
            <w:tcW w:w="6997" w:type="dxa"/>
            <w:gridSpan w:val="11"/>
          </w:tcPr>
          <w:p w14:paraId="170E02A2" w14:textId="61455294" w:rsidR="00447AD9" w:rsidRPr="00BE4476" w:rsidRDefault="00447AD9" w:rsidP="00447AD9">
            <w:pPr>
              <w:jc w:val="both"/>
              <w:rPr>
                <w:rFonts w:ascii="Arial" w:hAnsi="Arial" w:cs="Arial"/>
                <w:sz w:val="18"/>
                <w:szCs w:val="18"/>
              </w:rPr>
            </w:pPr>
            <w:r w:rsidRPr="00BE4476">
              <w:rPr>
                <w:rFonts w:ascii="Arial" w:hAnsi="Arial" w:cs="Arial"/>
                <w:sz w:val="18"/>
                <w:szCs w:val="18"/>
              </w:rPr>
              <w:t>kitais VPĮ, PĮ ir šiose Pirkimo sąlygose nurodytais atvejais.</w:t>
            </w:r>
          </w:p>
        </w:tc>
        <w:tc>
          <w:tcPr>
            <w:tcW w:w="7517" w:type="dxa"/>
            <w:gridSpan w:val="10"/>
            <w:tcMar>
              <w:top w:w="28" w:type="dxa"/>
              <w:bottom w:w="28" w:type="dxa"/>
            </w:tcMar>
          </w:tcPr>
          <w:p w14:paraId="6884997D" w14:textId="41B3AF70"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In other cases specified in the PPL, PL, and in the conditions of the Procurement.</w:t>
            </w:r>
          </w:p>
        </w:tc>
      </w:tr>
      <w:tr w:rsidR="00AA136C" w:rsidRPr="005F6169" w14:paraId="62E363EF" w14:textId="77777777" w:rsidTr="00AC0C35">
        <w:tc>
          <w:tcPr>
            <w:tcW w:w="649" w:type="dxa"/>
            <w:tcMar>
              <w:top w:w="28" w:type="dxa"/>
              <w:bottom w:w="28" w:type="dxa"/>
            </w:tcMar>
          </w:tcPr>
          <w:p w14:paraId="0EB8AE28" w14:textId="77777777" w:rsidR="00447AD9" w:rsidRPr="005F6169" w:rsidRDefault="00447AD9" w:rsidP="00A57BA1">
            <w:pPr>
              <w:pStyle w:val="Sraopastraipa"/>
              <w:numPr>
                <w:ilvl w:val="0"/>
                <w:numId w:val="1"/>
              </w:numPr>
              <w:ind w:left="357" w:hanging="357"/>
              <w:rPr>
                <w:rFonts w:ascii="Arial" w:hAnsi="Arial" w:cs="Arial"/>
                <w:sz w:val="18"/>
                <w:szCs w:val="18"/>
              </w:rPr>
            </w:pPr>
          </w:p>
        </w:tc>
        <w:tc>
          <w:tcPr>
            <w:tcW w:w="6997" w:type="dxa"/>
            <w:gridSpan w:val="11"/>
          </w:tcPr>
          <w:p w14:paraId="5DFDEE00" w14:textId="3B7DD8A6"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Dalyvauti tolesnėse Pirkimo procedūrose turės teisę tik tie tiekėjai, kurių Paraiškos nebus atmestos (jeigu taikomas Paraiškų pateikimo etapas). Šiems Tiekėjams </w:t>
            </w:r>
            <w:r w:rsidRPr="00BE4476">
              <w:rPr>
                <w:rFonts w:ascii="Arial" w:hAnsi="Arial" w:cs="Arial"/>
                <w:color w:val="000000" w:themeColor="text1"/>
                <w:sz w:val="18"/>
                <w:szCs w:val="18"/>
              </w:rPr>
              <w:t xml:space="preserve">KC </w:t>
            </w:r>
            <w:r w:rsidRPr="00BE4476">
              <w:rPr>
                <w:rFonts w:ascii="Arial" w:hAnsi="Arial" w:cs="Arial"/>
                <w:sz w:val="18"/>
                <w:szCs w:val="18"/>
              </w:rPr>
              <w:t>išsiųs kvietimą pateikti Pirminius pasiūlymus.</w:t>
            </w:r>
          </w:p>
        </w:tc>
        <w:tc>
          <w:tcPr>
            <w:tcW w:w="7517" w:type="dxa"/>
            <w:gridSpan w:val="10"/>
            <w:tcMar>
              <w:top w:w="28" w:type="dxa"/>
              <w:bottom w:w="28" w:type="dxa"/>
            </w:tcMar>
          </w:tcPr>
          <w:p w14:paraId="2FF847B3" w14:textId="255E25A5"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Only those suppliers whose Requests for Participation are not rejected will have the right to participate in further procedures of the Procurement (where the phase of submitting Requests for Participation is applied). </w:t>
            </w:r>
            <w:r w:rsidRPr="000F5FB6">
              <w:rPr>
                <w:rFonts w:ascii="Arial" w:hAnsi="Arial"/>
                <w:color w:val="000000" w:themeColor="text1"/>
                <w:sz w:val="18"/>
                <w:szCs w:val="18"/>
                <w:lang w:val="en-US"/>
              </w:rPr>
              <w:t xml:space="preserve">KC </w:t>
            </w:r>
            <w:r w:rsidRPr="000F5FB6">
              <w:rPr>
                <w:rFonts w:ascii="Arial" w:hAnsi="Arial"/>
                <w:sz w:val="18"/>
                <w:szCs w:val="18"/>
                <w:lang w:val="en-US"/>
              </w:rPr>
              <w:t>will send an invitation to submit Initial Tenders to these Suppliers.</w:t>
            </w:r>
          </w:p>
        </w:tc>
      </w:tr>
      <w:tr w:rsidR="00800D23" w:rsidRPr="005F6169" w14:paraId="129B706B" w14:textId="77777777" w:rsidTr="00AC0C35">
        <w:tc>
          <w:tcPr>
            <w:tcW w:w="649" w:type="dxa"/>
            <w:tcMar>
              <w:top w:w="28" w:type="dxa"/>
              <w:bottom w:w="28" w:type="dxa"/>
            </w:tcMar>
          </w:tcPr>
          <w:p w14:paraId="487DB3B9" w14:textId="77777777" w:rsidR="00447AD9" w:rsidRPr="005F6169" w:rsidRDefault="00447AD9" w:rsidP="0067172E">
            <w:pPr>
              <w:pStyle w:val="Sraopastraipa"/>
              <w:numPr>
                <w:ilvl w:val="0"/>
                <w:numId w:val="1"/>
              </w:numPr>
              <w:ind w:left="357" w:hanging="357"/>
              <w:rPr>
                <w:rFonts w:ascii="Arial" w:hAnsi="Arial" w:cs="Arial"/>
                <w:sz w:val="18"/>
                <w:szCs w:val="18"/>
              </w:rPr>
            </w:pPr>
          </w:p>
        </w:tc>
        <w:tc>
          <w:tcPr>
            <w:tcW w:w="6997" w:type="dxa"/>
            <w:gridSpan w:val="11"/>
          </w:tcPr>
          <w:p w14:paraId="19648944" w14:textId="65ED2CD2" w:rsidR="00447AD9" w:rsidRPr="00BE4476" w:rsidRDefault="00447AD9" w:rsidP="00447AD9">
            <w:pPr>
              <w:jc w:val="both"/>
              <w:rPr>
                <w:rFonts w:ascii="Arial" w:hAnsi="Arial" w:cs="Arial"/>
                <w:sz w:val="18"/>
                <w:szCs w:val="18"/>
              </w:rPr>
            </w:pPr>
            <w:r w:rsidRPr="00BE4476">
              <w:rPr>
                <w:rFonts w:ascii="Arial" w:hAnsi="Arial" w:cs="Arial"/>
                <w:sz w:val="18"/>
                <w:szCs w:val="18"/>
              </w:rPr>
              <w:t>Tiekėjo pateiktas Pasiūlymas atmetamas, jeigu:</w:t>
            </w:r>
          </w:p>
        </w:tc>
        <w:tc>
          <w:tcPr>
            <w:tcW w:w="7517" w:type="dxa"/>
            <w:gridSpan w:val="10"/>
            <w:tcMar>
              <w:top w:w="28" w:type="dxa"/>
              <w:bottom w:w="28" w:type="dxa"/>
            </w:tcMar>
          </w:tcPr>
          <w:p w14:paraId="38E3B4CA" w14:textId="27D6E922"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The Tender submitted by the Supplier shall be rejected if:</w:t>
            </w:r>
          </w:p>
        </w:tc>
      </w:tr>
      <w:tr w:rsidR="00800D23" w:rsidRPr="005F6169" w14:paraId="55B9870A" w14:textId="77777777" w:rsidTr="00AC0C35">
        <w:tc>
          <w:tcPr>
            <w:tcW w:w="649" w:type="dxa"/>
            <w:tcMar>
              <w:top w:w="28" w:type="dxa"/>
              <w:bottom w:w="28" w:type="dxa"/>
            </w:tcMar>
          </w:tcPr>
          <w:p w14:paraId="703473D6" w14:textId="77777777" w:rsidR="00447AD9" w:rsidRPr="005F6169" w:rsidRDefault="00447AD9" w:rsidP="0052035D">
            <w:pPr>
              <w:pStyle w:val="Sraopastraipa"/>
              <w:numPr>
                <w:ilvl w:val="1"/>
                <w:numId w:val="1"/>
              </w:numPr>
              <w:ind w:left="431" w:hanging="431"/>
              <w:rPr>
                <w:rFonts w:ascii="Arial" w:hAnsi="Arial" w:cs="Arial"/>
                <w:sz w:val="18"/>
                <w:szCs w:val="18"/>
              </w:rPr>
            </w:pPr>
          </w:p>
        </w:tc>
        <w:tc>
          <w:tcPr>
            <w:tcW w:w="6997" w:type="dxa"/>
            <w:gridSpan w:val="11"/>
          </w:tcPr>
          <w:p w14:paraId="274CD713" w14:textId="56DD704B" w:rsidR="00447AD9" w:rsidRPr="00BE4476" w:rsidRDefault="00447AD9" w:rsidP="00447AD9">
            <w:pPr>
              <w:jc w:val="both"/>
              <w:rPr>
                <w:rFonts w:ascii="Arial" w:hAnsi="Arial" w:cs="Arial"/>
                <w:sz w:val="18"/>
                <w:szCs w:val="18"/>
              </w:rPr>
            </w:pPr>
            <w:r w:rsidRPr="00BE4476">
              <w:rPr>
                <w:rFonts w:ascii="Arial" w:hAnsi="Arial" w:cs="Arial"/>
                <w:sz w:val="18"/>
                <w:szCs w:val="18"/>
              </w:rPr>
              <w:t>jis yra nepriimtinas, kai yra bent viena šių sąlygų:</w:t>
            </w:r>
          </w:p>
        </w:tc>
        <w:tc>
          <w:tcPr>
            <w:tcW w:w="7517" w:type="dxa"/>
            <w:gridSpan w:val="10"/>
            <w:tcMar>
              <w:top w:w="28" w:type="dxa"/>
              <w:bottom w:w="28" w:type="dxa"/>
            </w:tcMar>
          </w:tcPr>
          <w:p w14:paraId="3F08F55B" w14:textId="7ABA8E0C"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The Tender is unacceptable if at least one of the following conditions is met:</w:t>
            </w:r>
          </w:p>
        </w:tc>
      </w:tr>
      <w:tr w:rsidR="00800D23" w:rsidRPr="005F6169" w14:paraId="6B9A4D85" w14:textId="77777777" w:rsidTr="00AC0C35">
        <w:tc>
          <w:tcPr>
            <w:tcW w:w="649" w:type="dxa"/>
            <w:tcMar>
              <w:top w:w="28" w:type="dxa"/>
              <w:bottom w:w="28" w:type="dxa"/>
            </w:tcMar>
          </w:tcPr>
          <w:p w14:paraId="497E6273" w14:textId="77777777" w:rsidR="00447AD9" w:rsidRPr="005F6169" w:rsidRDefault="00447AD9" w:rsidP="0052035D">
            <w:pPr>
              <w:pStyle w:val="Sraopastraipa"/>
              <w:numPr>
                <w:ilvl w:val="2"/>
                <w:numId w:val="1"/>
              </w:numPr>
              <w:ind w:left="505" w:hanging="505"/>
              <w:rPr>
                <w:rFonts w:ascii="Arial" w:hAnsi="Arial" w:cs="Arial"/>
                <w:sz w:val="18"/>
                <w:szCs w:val="18"/>
              </w:rPr>
            </w:pPr>
          </w:p>
        </w:tc>
        <w:tc>
          <w:tcPr>
            <w:tcW w:w="6997" w:type="dxa"/>
            <w:gridSpan w:val="11"/>
          </w:tcPr>
          <w:p w14:paraId="1093AB20" w14:textId="0829DEB1" w:rsidR="00447AD9" w:rsidRPr="00BE4476" w:rsidRDefault="00447AD9" w:rsidP="00447AD9">
            <w:pPr>
              <w:jc w:val="both"/>
              <w:rPr>
                <w:rFonts w:ascii="Arial" w:hAnsi="Arial" w:cs="Arial"/>
                <w:sz w:val="18"/>
                <w:szCs w:val="18"/>
              </w:rPr>
            </w:pPr>
            <w:r w:rsidRPr="00BE4476">
              <w:rPr>
                <w:rFonts w:ascii="Arial" w:hAnsi="Arial" w:cs="Arial"/>
                <w:sz w:val="18"/>
                <w:szCs w:val="18"/>
              </w:rPr>
              <w:t>jis neatitinka Pirkimo sąlygose nustatytų reikalavimų, įskaitant Tiekėjo pašalinimo pagrindų nebuvimą, kvalifikacijos reikalavimų, kokybės vadybos sistemos ir (arba) aplinkos apsaugos vadybos sistemos standartų, jeigu taikoma;</w:t>
            </w:r>
          </w:p>
        </w:tc>
        <w:tc>
          <w:tcPr>
            <w:tcW w:w="7517" w:type="dxa"/>
            <w:gridSpan w:val="10"/>
            <w:tcMar>
              <w:top w:w="28" w:type="dxa"/>
              <w:bottom w:w="28" w:type="dxa"/>
            </w:tcMar>
          </w:tcPr>
          <w:p w14:paraId="26D2447E" w14:textId="61E85440"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The Tender does not comply with the requirements set out in the conditions of the Procurement, including the absence of reasons for removing the Supplier, the qualification requirements, the standards of the quality management system and/or the environmental management system, if applicable;</w:t>
            </w:r>
          </w:p>
        </w:tc>
      </w:tr>
      <w:tr w:rsidR="00800D23" w:rsidRPr="005F6169" w14:paraId="748DFB1F" w14:textId="77777777" w:rsidTr="00AC0C35">
        <w:tc>
          <w:tcPr>
            <w:tcW w:w="649" w:type="dxa"/>
            <w:tcMar>
              <w:top w:w="28" w:type="dxa"/>
              <w:bottom w:w="28" w:type="dxa"/>
            </w:tcMar>
          </w:tcPr>
          <w:p w14:paraId="199CC68E" w14:textId="77777777" w:rsidR="00447AD9" w:rsidRPr="005F6169" w:rsidRDefault="00447AD9" w:rsidP="0052035D">
            <w:pPr>
              <w:pStyle w:val="Sraopastraipa"/>
              <w:numPr>
                <w:ilvl w:val="2"/>
                <w:numId w:val="1"/>
              </w:numPr>
              <w:ind w:left="505" w:hanging="505"/>
              <w:rPr>
                <w:rFonts w:ascii="Arial" w:hAnsi="Arial" w:cs="Arial"/>
                <w:sz w:val="18"/>
                <w:szCs w:val="18"/>
              </w:rPr>
            </w:pPr>
          </w:p>
        </w:tc>
        <w:tc>
          <w:tcPr>
            <w:tcW w:w="6997" w:type="dxa"/>
            <w:gridSpan w:val="11"/>
          </w:tcPr>
          <w:p w14:paraId="2E79E3F8" w14:textId="4950DFED"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Galutiniame pasiūlyme pasiūlyta kaina viršija Pirkimui skirtas lėšas, </w:t>
            </w:r>
            <w:r w:rsidRPr="00BE4476">
              <w:rPr>
                <w:rFonts w:ascii="Arial" w:hAnsi="Arial" w:cs="Arial"/>
                <w:color w:val="000000" w:themeColor="text1"/>
                <w:sz w:val="18"/>
                <w:szCs w:val="18"/>
              </w:rPr>
              <w:t xml:space="preserve">KC </w:t>
            </w:r>
            <w:r w:rsidRPr="00BE4476">
              <w:rPr>
                <w:rFonts w:ascii="Arial" w:hAnsi="Arial" w:cs="Arial"/>
                <w:sz w:val="18"/>
                <w:szCs w:val="18"/>
              </w:rPr>
              <w:t>nustatytas prieš pradedant Pirkimo procedūrą, išskyrus VPĮ 45 str. 1 d. 5 p. / PĮ 58 str. 1 d. 5 p. numatytus atvejus;</w:t>
            </w:r>
          </w:p>
        </w:tc>
        <w:tc>
          <w:tcPr>
            <w:tcW w:w="7517" w:type="dxa"/>
            <w:gridSpan w:val="10"/>
            <w:tcMar>
              <w:top w:w="28" w:type="dxa"/>
              <w:bottom w:w="28" w:type="dxa"/>
            </w:tcMar>
          </w:tcPr>
          <w:p w14:paraId="3CD939DF" w14:textId="28F4F8B0"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the price offered in the Final Tender exceeds the amount of funds allocated by </w:t>
            </w:r>
            <w:r w:rsidRPr="000F5FB6">
              <w:rPr>
                <w:rFonts w:ascii="Arial" w:hAnsi="Arial"/>
                <w:color w:val="000000" w:themeColor="text1"/>
                <w:sz w:val="18"/>
                <w:szCs w:val="18"/>
                <w:lang w:val="en-US"/>
              </w:rPr>
              <w:t xml:space="preserve">KC </w:t>
            </w:r>
            <w:r w:rsidRPr="000F5FB6">
              <w:rPr>
                <w:rFonts w:ascii="Arial" w:hAnsi="Arial"/>
                <w:sz w:val="18"/>
                <w:szCs w:val="18"/>
                <w:lang w:val="en-US"/>
              </w:rPr>
              <w:t>for the Procurement before the start of the Procurement procedure, except for cases provided for in Article 45(1)(5) of the PPL / Article 58(1)(5) of the PL;</w:t>
            </w:r>
          </w:p>
        </w:tc>
      </w:tr>
      <w:tr w:rsidR="00800D23" w:rsidRPr="005F6169" w14:paraId="068B1D71" w14:textId="77777777" w:rsidTr="00AC0C35">
        <w:tc>
          <w:tcPr>
            <w:tcW w:w="649" w:type="dxa"/>
            <w:tcMar>
              <w:top w:w="28" w:type="dxa"/>
              <w:bottom w:w="28" w:type="dxa"/>
            </w:tcMar>
          </w:tcPr>
          <w:p w14:paraId="05E7CFAC" w14:textId="77777777" w:rsidR="00447AD9" w:rsidRPr="005F6169" w:rsidRDefault="00447AD9" w:rsidP="0052035D">
            <w:pPr>
              <w:pStyle w:val="Sraopastraipa"/>
              <w:numPr>
                <w:ilvl w:val="2"/>
                <w:numId w:val="1"/>
              </w:numPr>
              <w:ind w:left="505" w:hanging="505"/>
              <w:rPr>
                <w:rFonts w:ascii="Arial" w:hAnsi="Arial" w:cs="Arial"/>
                <w:sz w:val="18"/>
                <w:szCs w:val="18"/>
              </w:rPr>
            </w:pPr>
          </w:p>
        </w:tc>
        <w:tc>
          <w:tcPr>
            <w:tcW w:w="6997" w:type="dxa"/>
            <w:gridSpan w:val="11"/>
          </w:tcPr>
          <w:p w14:paraId="2916B341" w14:textId="3EAB66B5" w:rsidR="00447AD9" w:rsidRPr="00BE4476" w:rsidRDefault="00447AD9" w:rsidP="00447AD9">
            <w:pPr>
              <w:jc w:val="both"/>
              <w:rPr>
                <w:rFonts w:ascii="Arial" w:hAnsi="Arial" w:cs="Arial"/>
                <w:sz w:val="18"/>
                <w:szCs w:val="18"/>
              </w:rPr>
            </w:pPr>
            <w:r w:rsidRPr="00BE4476">
              <w:rPr>
                <w:rFonts w:ascii="Arial" w:hAnsi="Arial" w:cs="Arial"/>
                <w:sz w:val="18"/>
                <w:szCs w:val="18"/>
              </w:rPr>
              <w:t>jis gautas pavėluotai;</w:t>
            </w:r>
          </w:p>
        </w:tc>
        <w:tc>
          <w:tcPr>
            <w:tcW w:w="7517" w:type="dxa"/>
            <w:gridSpan w:val="10"/>
            <w:tcMar>
              <w:top w:w="28" w:type="dxa"/>
              <w:bottom w:w="28" w:type="dxa"/>
            </w:tcMar>
          </w:tcPr>
          <w:p w14:paraId="5EF8B6D6" w14:textId="58F53ED2"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The Tender was received late;</w:t>
            </w:r>
          </w:p>
        </w:tc>
      </w:tr>
      <w:tr w:rsidR="00800D23" w:rsidRPr="005F6169" w14:paraId="513E8227" w14:textId="77777777" w:rsidTr="00AC0C35">
        <w:tc>
          <w:tcPr>
            <w:tcW w:w="649" w:type="dxa"/>
            <w:tcMar>
              <w:top w:w="28" w:type="dxa"/>
              <w:bottom w:w="28" w:type="dxa"/>
            </w:tcMar>
          </w:tcPr>
          <w:p w14:paraId="21F52888" w14:textId="77777777" w:rsidR="00447AD9" w:rsidRPr="005F6169" w:rsidRDefault="00447AD9" w:rsidP="0052035D">
            <w:pPr>
              <w:pStyle w:val="Sraopastraipa"/>
              <w:numPr>
                <w:ilvl w:val="2"/>
                <w:numId w:val="1"/>
              </w:numPr>
              <w:ind w:left="505" w:hanging="505"/>
              <w:rPr>
                <w:rFonts w:ascii="Arial" w:hAnsi="Arial" w:cs="Arial"/>
                <w:sz w:val="18"/>
                <w:szCs w:val="18"/>
              </w:rPr>
            </w:pPr>
          </w:p>
        </w:tc>
        <w:tc>
          <w:tcPr>
            <w:tcW w:w="6997" w:type="dxa"/>
            <w:gridSpan w:val="11"/>
          </w:tcPr>
          <w:p w14:paraId="5520B0E3" w14:textId="508FFEE7"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dėl jo </w:t>
            </w:r>
            <w:r w:rsidRPr="00BE4476">
              <w:rPr>
                <w:rFonts w:ascii="Arial" w:hAnsi="Arial" w:cs="Arial"/>
                <w:color w:val="000000" w:themeColor="text1"/>
                <w:sz w:val="18"/>
                <w:szCs w:val="18"/>
              </w:rPr>
              <w:t xml:space="preserve">KC </w:t>
            </w:r>
            <w:r w:rsidRPr="00BE4476">
              <w:rPr>
                <w:rFonts w:ascii="Arial" w:hAnsi="Arial" w:cs="Arial"/>
                <w:sz w:val="18"/>
                <w:szCs w:val="18"/>
              </w:rPr>
              <w:t xml:space="preserve">turi įrodymų apie neleistino susitarimo ar korupcijos atvejus; </w:t>
            </w:r>
          </w:p>
        </w:tc>
        <w:tc>
          <w:tcPr>
            <w:tcW w:w="7517" w:type="dxa"/>
            <w:gridSpan w:val="10"/>
            <w:tcMar>
              <w:top w:w="28" w:type="dxa"/>
              <w:bottom w:w="28" w:type="dxa"/>
            </w:tcMar>
          </w:tcPr>
          <w:p w14:paraId="3A510520" w14:textId="5377D1AF" w:rsidR="00447AD9" w:rsidRPr="000F5FB6" w:rsidRDefault="00447AD9" w:rsidP="00447AD9">
            <w:pPr>
              <w:jc w:val="both"/>
              <w:rPr>
                <w:rFonts w:ascii="Arial" w:hAnsi="Arial" w:cs="Arial"/>
                <w:sz w:val="18"/>
                <w:szCs w:val="18"/>
                <w:lang w:val="en-US"/>
              </w:rPr>
            </w:pPr>
            <w:r w:rsidRPr="000F5FB6">
              <w:rPr>
                <w:rFonts w:ascii="Arial" w:hAnsi="Arial"/>
                <w:color w:val="000000" w:themeColor="text1"/>
                <w:sz w:val="18"/>
                <w:szCs w:val="18"/>
                <w:lang w:val="en-US"/>
              </w:rPr>
              <w:t xml:space="preserve">KC </w:t>
            </w:r>
            <w:r w:rsidRPr="000F5FB6">
              <w:rPr>
                <w:rFonts w:ascii="Arial" w:hAnsi="Arial"/>
                <w:sz w:val="18"/>
                <w:szCs w:val="18"/>
                <w:lang w:val="en-US"/>
              </w:rPr>
              <w:t xml:space="preserve">has proof regarding cases of prohibited collusion or corruption related to the Tender; </w:t>
            </w:r>
          </w:p>
        </w:tc>
      </w:tr>
      <w:tr w:rsidR="00800D23" w:rsidRPr="005F6169" w14:paraId="4D61CAA7" w14:textId="77777777" w:rsidTr="00AC0C35">
        <w:tc>
          <w:tcPr>
            <w:tcW w:w="649" w:type="dxa"/>
            <w:tcMar>
              <w:top w:w="28" w:type="dxa"/>
              <w:bottom w:w="28" w:type="dxa"/>
            </w:tcMar>
          </w:tcPr>
          <w:p w14:paraId="6613F0BA" w14:textId="77777777" w:rsidR="00447AD9" w:rsidRPr="005F6169" w:rsidRDefault="00447AD9" w:rsidP="0052035D">
            <w:pPr>
              <w:pStyle w:val="Sraopastraipa"/>
              <w:numPr>
                <w:ilvl w:val="2"/>
                <w:numId w:val="1"/>
              </w:numPr>
              <w:ind w:left="505" w:hanging="505"/>
              <w:rPr>
                <w:rFonts w:ascii="Arial" w:hAnsi="Arial" w:cs="Arial"/>
                <w:sz w:val="18"/>
                <w:szCs w:val="18"/>
              </w:rPr>
            </w:pPr>
          </w:p>
        </w:tc>
        <w:tc>
          <w:tcPr>
            <w:tcW w:w="6997" w:type="dxa"/>
            <w:gridSpan w:val="11"/>
          </w:tcPr>
          <w:p w14:paraId="2606F241" w14:textId="3F32B2E5"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Tiekėjo Galutiniame pasiūlyme buvo pasiūlyta neįprastai maža kaina arba neįprastai mažos  sąnaudos ir Tiekėjas, </w:t>
            </w:r>
            <w:r w:rsidRPr="00BE4476">
              <w:rPr>
                <w:rFonts w:ascii="Arial" w:hAnsi="Arial" w:cs="Arial"/>
                <w:color w:val="000000" w:themeColor="text1"/>
                <w:sz w:val="18"/>
                <w:szCs w:val="18"/>
              </w:rPr>
              <w:t xml:space="preserve">KC </w:t>
            </w:r>
            <w:r w:rsidRPr="00BE4476">
              <w:rPr>
                <w:rFonts w:ascii="Arial" w:hAnsi="Arial" w:cs="Arial"/>
                <w:sz w:val="18"/>
                <w:szCs w:val="18"/>
              </w:rPr>
              <w:t>prašymu, iki nurodyto termino nepateikė raštiško kainos sudėtinių dalių pagrindimo arba kitaip nepagrindė neįprastai mažos kainos arba sąnaudų;</w:t>
            </w:r>
          </w:p>
        </w:tc>
        <w:tc>
          <w:tcPr>
            <w:tcW w:w="7517" w:type="dxa"/>
            <w:gridSpan w:val="10"/>
            <w:tcMar>
              <w:top w:w="28" w:type="dxa"/>
              <w:bottom w:w="28" w:type="dxa"/>
            </w:tcMar>
          </w:tcPr>
          <w:p w14:paraId="5260246A" w14:textId="36B406C8"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The price or the costs in the Final Tender submitted by the Supplier were abnormally low and the Supplier did not provide a written justification of the price components and did not otherwise justify the abnormally low price or costs at the request of </w:t>
            </w:r>
            <w:r w:rsidRPr="000F5FB6">
              <w:rPr>
                <w:rFonts w:ascii="Arial" w:hAnsi="Arial"/>
                <w:color w:val="000000" w:themeColor="text1"/>
                <w:sz w:val="18"/>
                <w:szCs w:val="18"/>
                <w:lang w:val="en-US"/>
              </w:rPr>
              <w:t xml:space="preserve">KC </w:t>
            </w:r>
            <w:r w:rsidRPr="000F5FB6">
              <w:rPr>
                <w:rFonts w:ascii="Arial" w:hAnsi="Arial"/>
                <w:sz w:val="18"/>
                <w:szCs w:val="18"/>
                <w:lang w:val="en-US"/>
              </w:rPr>
              <w:t>within the specified period;</w:t>
            </w:r>
          </w:p>
        </w:tc>
      </w:tr>
      <w:tr w:rsidR="00800D23" w:rsidRPr="005F6169" w14:paraId="0D0D5683" w14:textId="77777777" w:rsidTr="00AC0C35">
        <w:tc>
          <w:tcPr>
            <w:tcW w:w="649" w:type="dxa"/>
            <w:tcMar>
              <w:top w:w="28" w:type="dxa"/>
              <w:bottom w:w="28" w:type="dxa"/>
            </w:tcMar>
          </w:tcPr>
          <w:p w14:paraId="3BA841D5" w14:textId="77777777" w:rsidR="00447AD9" w:rsidRPr="005F6169" w:rsidRDefault="00447AD9" w:rsidP="0052035D">
            <w:pPr>
              <w:pStyle w:val="Sraopastraipa"/>
              <w:numPr>
                <w:ilvl w:val="1"/>
                <w:numId w:val="1"/>
              </w:numPr>
              <w:ind w:left="431" w:hanging="431"/>
              <w:rPr>
                <w:rFonts w:ascii="Arial" w:hAnsi="Arial" w:cs="Arial"/>
                <w:sz w:val="18"/>
                <w:szCs w:val="18"/>
              </w:rPr>
            </w:pPr>
          </w:p>
        </w:tc>
        <w:tc>
          <w:tcPr>
            <w:tcW w:w="6997" w:type="dxa"/>
            <w:gridSpan w:val="11"/>
          </w:tcPr>
          <w:p w14:paraId="40F26810" w14:textId="1705BFE7"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Galutinis pasiūlymas yra Netinkamas, kai neatitinka Pirkimo objekto, įskaitant Techninėje specifikacijoje nustatytus reikalavimus, ir negalėtų patenkinti Pirkimo sąlygose nustatytų Pirkimo objektui keliamų </w:t>
            </w:r>
            <w:r w:rsidRPr="00BE4476">
              <w:rPr>
                <w:rFonts w:ascii="Arial" w:hAnsi="Arial" w:cs="Arial"/>
                <w:color w:val="000000" w:themeColor="text1"/>
                <w:sz w:val="18"/>
                <w:szCs w:val="18"/>
              </w:rPr>
              <w:t xml:space="preserve">KC </w:t>
            </w:r>
            <w:r w:rsidRPr="00BE4476">
              <w:rPr>
                <w:rFonts w:ascii="Arial" w:hAnsi="Arial" w:cs="Arial"/>
                <w:sz w:val="18"/>
                <w:szCs w:val="18"/>
              </w:rPr>
              <w:t>poreikių ir reikalavimų;</w:t>
            </w:r>
          </w:p>
        </w:tc>
        <w:tc>
          <w:tcPr>
            <w:tcW w:w="7517" w:type="dxa"/>
            <w:gridSpan w:val="10"/>
            <w:tcMar>
              <w:top w:w="28" w:type="dxa"/>
              <w:bottom w:w="28" w:type="dxa"/>
            </w:tcMar>
          </w:tcPr>
          <w:p w14:paraId="3FE34651" w14:textId="33750930"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The Final Tender shall be Unsuitable if it does not meet the requirements for the Procurement Object, including the requirements set out in the Technical Specification, and the Tender would be unable to meet the requirements and needs of </w:t>
            </w:r>
            <w:r w:rsidRPr="000F5FB6">
              <w:rPr>
                <w:rFonts w:ascii="Arial" w:hAnsi="Arial"/>
                <w:color w:val="000000" w:themeColor="text1"/>
                <w:sz w:val="18"/>
                <w:szCs w:val="18"/>
                <w:lang w:val="en-US"/>
              </w:rPr>
              <w:t xml:space="preserve">KC </w:t>
            </w:r>
            <w:r w:rsidRPr="000F5FB6">
              <w:rPr>
                <w:rFonts w:ascii="Arial" w:hAnsi="Arial"/>
                <w:sz w:val="18"/>
                <w:szCs w:val="18"/>
                <w:lang w:val="en-US"/>
              </w:rPr>
              <w:t>for the Procurement Object set out in the conditions of the Procurement;</w:t>
            </w:r>
          </w:p>
        </w:tc>
      </w:tr>
      <w:tr w:rsidR="00800D23" w:rsidRPr="005F6169" w14:paraId="231FCDE0" w14:textId="77777777" w:rsidTr="00AC0C35">
        <w:tc>
          <w:tcPr>
            <w:tcW w:w="649" w:type="dxa"/>
            <w:tcMar>
              <w:top w:w="28" w:type="dxa"/>
              <w:bottom w:w="28" w:type="dxa"/>
            </w:tcMar>
          </w:tcPr>
          <w:p w14:paraId="53BCA533" w14:textId="77777777" w:rsidR="00447AD9" w:rsidRPr="005F6169" w:rsidRDefault="00447AD9" w:rsidP="0052035D">
            <w:pPr>
              <w:pStyle w:val="Sraopastraipa"/>
              <w:numPr>
                <w:ilvl w:val="1"/>
                <w:numId w:val="1"/>
              </w:numPr>
              <w:ind w:left="431" w:hanging="431"/>
              <w:rPr>
                <w:rFonts w:ascii="Arial" w:hAnsi="Arial" w:cs="Arial"/>
                <w:sz w:val="18"/>
                <w:szCs w:val="18"/>
              </w:rPr>
            </w:pPr>
          </w:p>
        </w:tc>
        <w:tc>
          <w:tcPr>
            <w:tcW w:w="6997" w:type="dxa"/>
            <w:gridSpan w:val="11"/>
          </w:tcPr>
          <w:p w14:paraId="071A658E" w14:textId="529FCA0C"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Tiekėjas per </w:t>
            </w:r>
            <w:r w:rsidRPr="00BE4476">
              <w:rPr>
                <w:rFonts w:ascii="Arial" w:hAnsi="Arial" w:cs="Arial"/>
                <w:color w:val="000000" w:themeColor="text1"/>
                <w:sz w:val="18"/>
                <w:szCs w:val="18"/>
              </w:rPr>
              <w:t xml:space="preserve">KC </w:t>
            </w:r>
            <w:r w:rsidRPr="00BE4476">
              <w:rPr>
                <w:rFonts w:ascii="Arial" w:hAnsi="Arial" w:cs="Arial"/>
                <w:sz w:val="18"/>
                <w:szCs w:val="18"/>
              </w:rPr>
              <w:t>nustatytą protingą terminą neištaisė aritmetinių klaidų arba jas ištaisė netinkamai;</w:t>
            </w:r>
          </w:p>
        </w:tc>
        <w:tc>
          <w:tcPr>
            <w:tcW w:w="7517" w:type="dxa"/>
            <w:gridSpan w:val="10"/>
            <w:tcMar>
              <w:top w:w="28" w:type="dxa"/>
              <w:bottom w:w="28" w:type="dxa"/>
            </w:tcMar>
          </w:tcPr>
          <w:p w14:paraId="6CE83400" w14:textId="2BEE4ACF"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The Supplier did not correct errors of calculation within a reasonable time set by </w:t>
            </w:r>
            <w:r w:rsidRPr="000F5FB6">
              <w:rPr>
                <w:rFonts w:ascii="Arial" w:hAnsi="Arial"/>
                <w:color w:val="000000" w:themeColor="text1"/>
                <w:sz w:val="18"/>
                <w:szCs w:val="18"/>
                <w:lang w:val="en-US"/>
              </w:rPr>
              <w:t>KC</w:t>
            </w:r>
            <w:r w:rsidRPr="000F5FB6">
              <w:rPr>
                <w:rFonts w:ascii="Arial" w:hAnsi="Arial"/>
                <w:sz w:val="18"/>
                <w:szCs w:val="18"/>
                <w:lang w:val="en-US"/>
              </w:rPr>
              <w:t>, or corrected them inadequately;</w:t>
            </w:r>
          </w:p>
        </w:tc>
      </w:tr>
      <w:tr w:rsidR="00823796" w:rsidRPr="005F6169" w14:paraId="5C675E65" w14:textId="77777777" w:rsidTr="00AC0C35">
        <w:tc>
          <w:tcPr>
            <w:tcW w:w="649" w:type="dxa"/>
            <w:tcMar>
              <w:top w:w="28" w:type="dxa"/>
              <w:bottom w:w="28" w:type="dxa"/>
            </w:tcMar>
          </w:tcPr>
          <w:p w14:paraId="1629D72E" w14:textId="77777777" w:rsidR="00447AD9" w:rsidRPr="005F6169" w:rsidRDefault="00447AD9" w:rsidP="0052035D">
            <w:pPr>
              <w:pStyle w:val="Sraopastraipa"/>
              <w:numPr>
                <w:ilvl w:val="1"/>
                <w:numId w:val="1"/>
              </w:numPr>
              <w:ind w:left="431" w:hanging="431"/>
              <w:rPr>
                <w:rFonts w:ascii="Arial" w:hAnsi="Arial" w:cs="Arial"/>
                <w:sz w:val="18"/>
                <w:szCs w:val="18"/>
              </w:rPr>
            </w:pPr>
          </w:p>
        </w:tc>
        <w:tc>
          <w:tcPr>
            <w:tcW w:w="6997" w:type="dxa"/>
            <w:gridSpan w:val="11"/>
          </w:tcPr>
          <w:p w14:paraId="5E30BA27" w14:textId="571712FD" w:rsidR="00447AD9" w:rsidRPr="00BE4476" w:rsidRDefault="00447AD9" w:rsidP="00447AD9">
            <w:pPr>
              <w:jc w:val="both"/>
              <w:rPr>
                <w:rFonts w:ascii="Arial" w:hAnsi="Arial" w:cs="Arial"/>
                <w:sz w:val="18"/>
                <w:szCs w:val="18"/>
              </w:rPr>
            </w:pPr>
            <w:r w:rsidRPr="00BE4476">
              <w:rPr>
                <w:rFonts w:ascii="Arial" w:hAnsi="Arial" w:cs="Arial"/>
                <w:sz w:val="18"/>
                <w:szCs w:val="18"/>
              </w:rPr>
              <w:t>Tiekėjas neatliko demonstracijos, kai demonstracijoje privalomi buvo pagrindiniai perkamo objekto reikalavimai;</w:t>
            </w:r>
          </w:p>
        </w:tc>
        <w:tc>
          <w:tcPr>
            <w:tcW w:w="7517" w:type="dxa"/>
            <w:gridSpan w:val="10"/>
            <w:tcMar>
              <w:top w:w="28" w:type="dxa"/>
              <w:bottom w:w="28" w:type="dxa"/>
            </w:tcMar>
          </w:tcPr>
          <w:p w14:paraId="6EC02564" w14:textId="6FB8AEE7"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The Supplier did not conduct a demonstration where the demonstration was required for the basic requirements of the procurement object;</w:t>
            </w:r>
          </w:p>
        </w:tc>
      </w:tr>
      <w:tr w:rsidR="00823796" w:rsidRPr="005F6169" w14:paraId="3DEC4854" w14:textId="77777777" w:rsidTr="00AC0C35">
        <w:tc>
          <w:tcPr>
            <w:tcW w:w="649" w:type="dxa"/>
            <w:tcMar>
              <w:top w:w="28" w:type="dxa"/>
              <w:bottom w:w="28" w:type="dxa"/>
            </w:tcMar>
          </w:tcPr>
          <w:p w14:paraId="049D2648" w14:textId="77777777" w:rsidR="00447AD9" w:rsidRPr="005F6169" w:rsidRDefault="00447AD9" w:rsidP="0052035D">
            <w:pPr>
              <w:pStyle w:val="Sraopastraipa"/>
              <w:numPr>
                <w:ilvl w:val="1"/>
                <w:numId w:val="1"/>
              </w:numPr>
              <w:ind w:left="431" w:hanging="431"/>
              <w:rPr>
                <w:rFonts w:ascii="Arial" w:hAnsi="Arial" w:cs="Arial"/>
                <w:sz w:val="18"/>
                <w:szCs w:val="18"/>
              </w:rPr>
            </w:pPr>
          </w:p>
        </w:tc>
        <w:tc>
          <w:tcPr>
            <w:tcW w:w="6997" w:type="dxa"/>
            <w:gridSpan w:val="11"/>
          </w:tcPr>
          <w:p w14:paraId="1BD2469D" w14:textId="2B404B94"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Tiekėjo pateikto dokumento vertimas iš esmės neatitinka pateikto originalo turinio ir jis nepateikė paaiškinimo </w:t>
            </w:r>
            <w:r w:rsidRPr="00BE4476">
              <w:rPr>
                <w:rFonts w:ascii="Arial" w:hAnsi="Arial" w:cs="Arial"/>
                <w:color w:val="000000" w:themeColor="text1"/>
                <w:sz w:val="18"/>
                <w:szCs w:val="18"/>
              </w:rPr>
              <w:t xml:space="preserve">KC </w:t>
            </w:r>
            <w:r w:rsidRPr="00BE4476">
              <w:rPr>
                <w:rFonts w:ascii="Arial" w:hAnsi="Arial" w:cs="Arial"/>
                <w:sz w:val="18"/>
                <w:szCs w:val="18"/>
              </w:rPr>
              <w:t>dėl vertinimo neatitikimo;</w:t>
            </w:r>
          </w:p>
        </w:tc>
        <w:tc>
          <w:tcPr>
            <w:tcW w:w="7517" w:type="dxa"/>
            <w:gridSpan w:val="10"/>
            <w:tcMar>
              <w:top w:w="28" w:type="dxa"/>
              <w:bottom w:w="28" w:type="dxa"/>
            </w:tcMar>
          </w:tcPr>
          <w:p w14:paraId="2B38D265" w14:textId="1B1ACD9B"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The translation of the document submitted by the Supplier does not substantially reflect the content of the submitted original document and </w:t>
            </w:r>
            <w:r w:rsidRPr="000F5FB6">
              <w:rPr>
                <w:rFonts w:ascii="Arial" w:hAnsi="Arial"/>
                <w:color w:val="000000" w:themeColor="text1"/>
                <w:sz w:val="18"/>
                <w:szCs w:val="18"/>
                <w:lang w:val="en-US"/>
              </w:rPr>
              <w:t xml:space="preserve">KC </w:t>
            </w:r>
            <w:r w:rsidRPr="000F5FB6">
              <w:rPr>
                <w:rFonts w:ascii="Arial" w:hAnsi="Arial"/>
                <w:sz w:val="18"/>
                <w:szCs w:val="18"/>
                <w:lang w:val="en-US"/>
              </w:rPr>
              <w:t>does not receive an explanation regarding translation mismatch;</w:t>
            </w:r>
          </w:p>
        </w:tc>
      </w:tr>
      <w:tr w:rsidR="00800D23" w:rsidRPr="005F6169" w14:paraId="1E6B032B" w14:textId="77777777" w:rsidTr="00AC0C35">
        <w:tc>
          <w:tcPr>
            <w:tcW w:w="649" w:type="dxa"/>
            <w:tcMar>
              <w:top w:w="28" w:type="dxa"/>
              <w:bottom w:w="28" w:type="dxa"/>
            </w:tcMar>
          </w:tcPr>
          <w:p w14:paraId="09A539F5" w14:textId="77777777" w:rsidR="00447AD9" w:rsidRPr="005F6169" w:rsidRDefault="00447AD9" w:rsidP="0052035D">
            <w:pPr>
              <w:pStyle w:val="Sraopastraipa"/>
              <w:numPr>
                <w:ilvl w:val="1"/>
                <w:numId w:val="1"/>
              </w:numPr>
              <w:ind w:left="431" w:hanging="431"/>
              <w:rPr>
                <w:rFonts w:ascii="Arial" w:hAnsi="Arial" w:cs="Arial"/>
                <w:sz w:val="18"/>
                <w:szCs w:val="18"/>
              </w:rPr>
            </w:pPr>
          </w:p>
        </w:tc>
        <w:tc>
          <w:tcPr>
            <w:tcW w:w="6997" w:type="dxa"/>
            <w:gridSpan w:val="11"/>
          </w:tcPr>
          <w:p w14:paraId="22AD1CEF" w14:textId="5CA0342C"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Tiekėjas pateikė melagingą informaciją apie nustatytų reikalavimų atitikimą, įskaitant informaciją, nurodytą Tiekėjo pateiktoje EBVPD, kurią </w:t>
            </w:r>
            <w:r w:rsidRPr="00BE4476">
              <w:rPr>
                <w:rFonts w:ascii="Arial" w:hAnsi="Arial" w:cs="Arial"/>
                <w:color w:val="000000" w:themeColor="text1"/>
                <w:sz w:val="18"/>
                <w:szCs w:val="18"/>
              </w:rPr>
              <w:t xml:space="preserve">KC </w:t>
            </w:r>
            <w:r w:rsidRPr="00BE4476">
              <w:rPr>
                <w:rFonts w:ascii="Arial" w:hAnsi="Arial" w:cs="Arial"/>
                <w:sz w:val="18"/>
                <w:szCs w:val="18"/>
              </w:rPr>
              <w:t xml:space="preserve">gali įrodyti bet kokiomis teisėtomis priemonėmis. Tokiu atveju, </w:t>
            </w:r>
            <w:r w:rsidRPr="00BE4476">
              <w:rPr>
                <w:rFonts w:ascii="Arial" w:hAnsi="Arial" w:cs="Arial"/>
                <w:color w:val="000000" w:themeColor="text1"/>
                <w:sz w:val="18"/>
                <w:szCs w:val="18"/>
              </w:rPr>
              <w:t>KC</w:t>
            </w:r>
            <w:r w:rsidRPr="00BE4476">
              <w:rPr>
                <w:rFonts w:ascii="Arial" w:hAnsi="Arial" w:cs="Arial"/>
                <w:sz w:val="18"/>
                <w:szCs w:val="18"/>
              </w:rPr>
              <w:t>, vadovaudamasis VPĮ 52 straipsnio arba PĮ 63 straipsnio nuostatomis, taip pat paskelbia informaciją apie tokį Tiekėją CVP IS;</w:t>
            </w:r>
          </w:p>
        </w:tc>
        <w:tc>
          <w:tcPr>
            <w:tcW w:w="7517" w:type="dxa"/>
            <w:gridSpan w:val="10"/>
            <w:tcMar>
              <w:top w:w="28" w:type="dxa"/>
              <w:bottom w:w="28" w:type="dxa"/>
            </w:tcMar>
          </w:tcPr>
          <w:p w14:paraId="663BC7C0" w14:textId="6E4E662F"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The Supplier provided false information on compliance with the set requirements, including information in the ESPD provided by the Supplier, which the </w:t>
            </w:r>
            <w:r w:rsidRPr="000F5FB6">
              <w:rPr>
                <w:rFonts w:ascii="Arial" w:hAnsi="Arial"/>
                <w:color w:val="000000" w:themeColor="text1"/>
                <w:sz w:val="18"/>
                <w:szCs w:val="18"/>
                <w:lang w:val="en-US"/>
              </w:rPr>
              <w:t xml:space="preserve">KC </w:t>
            </w:r>
            <w:r w:rsidRPr="000F5FB6">
              <w:rPr>
                <w:rFonts w:ascii="Arial" w:hAnsi="Arial"/>
                <w:sz w:val="18"/>
                <w:szCs w:val="18"/>
                <w:lang w:val="en-US"/>
              </w:rPr>
              <w:t xml:space="preserve">can prove by any legal means. In such a case, </w:t>
            </w:r>
            <w:r w:rsidRPr="000F5FB6">
              <w:rPr>
                <w:rFonts w:ascii="Arial" w:hAnsi="Arial"/>
                <w:color w:val="000000" w:themeColor="text1"/>
                <w:sz w:val="18"/>
                <w:szCs w:val="18"/>
                <w:lang w:val="en-US"/>
              </w:rPr>
              <w:t xml:space="preserve">KC </w:t>
            </w:r>
            <w:r w:rsidRPr="000F5FB6">
              <w:rPr>
                <w:rFonts w:ascii="Arial" w:hAnsi="Arial"/>
                <w:sz w:val="18"/>
                <w:szCs w:val="18"/>
                <w:lang w:val="en-US"/>
              </w:rPr>
              <w:t>shall make information on such a Supplier available in the CPP IS as per Article 52 of the PPL or Article 63 of the PL.</w:t>
            </w:r>
          </w:p>
        </w:tc>
      </w:tr>
      <w:tr w:rsidR="00800D23" w:rsidRPr="005F6169" w14:paraId="7DAF9391" w14:textId="77777777" w:rsidTr="00AC0C35">
        <w:tc>
          <w:tcPr>
            <w:tcW w:w="649" w:type="dxa"/>
            <w:tcMar>
              <w:top w:w="28" w:type="dxa"/>
              <w:bottom w:w="28" w:type="dxa"/>
            </w:tcMar>
          </w:tcPr>
          <w:p w14:paraId="3E748602" w14:textId="77777777" w:rsidR="00447AD9" w:rsidRPr="005F6169" w:rsidRDefault="00447AD9" w:rsidP="0052035D">
            <w:pPr>
              <w:pStyle w:val="Sraopastraipa"/>
              <w:numPr>
                <w:ilvl w:val="1"/>
                <w:numId w:val="1"/>
              </w:numPr>
              <w:ind w:left="431" w:hanging="431"/>
              <w:rPr>
                <w:rFonts w:ascii="Arial" w:hAnsi="Arial" w:cs="Arial"/>
                <w:sz w:val="18"/>
                <w:szCs w:val="18"/>
              </w:rPr>
            </w:pPr>
          </w:p>
        </w:tc>
        <w:tc>
          <w:tcPr>
            <w:tcW w:w="6997" w:type="dxa"/>
            <w:gridSpan w:val="11"/>
          </w:tcPr>
          <w:p w14:paraId="1745C01D" w14:textId="08FE59CC"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Tiekėjas per </w:t>
            </w:r>
            <w:r w:rsidRPr="00BE4476">
              <w:rPr>
                <w:rFonts w:ascii="Arial" w:hAnsi="Arial" w:cs="Arial"/>
                <w:color w:val="000000" w:themeColor="text1"/>
                <w:sz w:val="18"/>
                <w:szCs w:val="18"/>
              </w:rPr>
              <w:t xml:space="preserve">KC </w:t>
            </w:r>
            <w:r w:rsidRPr="00BE4476">
              <w:rPr>
                <w:rFonts w:ascii="Arial" w:hAnsi="Arial" w:cs="Arial"/>
                <w:sz w:val="18"/>
                <w:szCs w:val="18"/>
              </w:rPr>
              <w:t xml:space="preserve">nustatytą terminą, nepaaiškino, nepatikslino, nepapildė ar nepateikė Pirkimo sąlygose nurodytų kartu su Pasiūlymu teikiamų dokumentų, </w:t>
            </w:r>
            <w:r w:rsidRPr="00BE4476">
              <w:rPr>
                <w:rStyle w:val="ui-provider"/>
                <w:rFonts w:ascii="Arial" w:hAnsi="Arial" w:cs="Arial"/>
                <w:sz w:val="18"/>
                <w:szCs w:val="18"/>
              </w:rPr>
              <w:t xml:space="preserve">įskaitant atitikties nacionalinio saugumo reikalavimams, </w:t>
            </w:r>
            <w:r w:rsidRPr="00BE4476">
              <w:rPr>
                <w:rFonts w:ascii="Arial" w:hAnsi="Arial" w:cs="Arial"/>
                <w:sz w:val="18"/>
                <w:szCs w:val="18"/>
              </w:rPr>
              <w:t>o pakartotinas kreipimasis į Tiekėją yra negalimas, vadovaujantis</w:t>
            </w:r>
            <w:r w:rsidRPr="00BE4476">
              <w:rPr>
                <w:rFonts w:ascii="Arial" w:hAnsi="Arial" w:cs="Arial"/>
                <w:spacing w:val="1"/>
                <w:sz w:val="18"/>
                <w:szCs w:val="18"/>
              </w:rPr>
              <w:t xml:space="preserve"> </w:t>
            </w:r>
            <w:r w:rsidRPr="00BE4476">
              <w:rPr>
                <w:rFonts w:ascii="Arial" w:hAnsi="Arial" w:cs="Arial"/>
                <w:sz w:val="18"/>
                <w:szCs w:val="18"/>
              </w:rPr>
              <w:t>Pasiūlymų patikslinimo, papildymo ar paaiškinimo taisyklėmis.</w:t>
            </w:r>
          </w:p>
        </w:tc>
        <w:tc>
          <w:tcPr>
            <w:tcW w:w="7517" w:type="dxa"/>
            <w:gridSpan w:val="10"/>
            <w:tcMar>
              <w:top w:w="28" w:type="dxa"/>
              <w:bottom w:w="28" w:type="dxa"/>
            </w:tcMar>
          </w:tcPr>
          <w:p w14:paraId="69E7D3A7" w14:textId="50B2FFBA"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The Supplier has failed, within the time limit set by </w:t>
            </w:r>
            <w:r w:rsidRPr="000F5FB6">
              <w:rPr>
                <w:rFonts w:ascii="Arial" w:hAnsi="Arial"/>
                <w:color w:val="000000" w:themeColor="text1"/>
                <w:sz w:val="18"/>
                <w:szCs w:val="18"/>
                <w:lang w:val="en-US"/>
              </w:rPr>
              <w:t>KC</w:t>
            </w:r>
            <w:r w:rsidRPr="000F5FB6">
              <w:rPr>
                <w:rFonts w:ascii="Arial" w:hAnsi="Arial"/>
                <w:sz w:val="18"/>
                <w:szCs w:val="18"/>
                <w:lang w:val="en-US"/>
              </w:rPr>
              <w:t>, to clarify, adjust, supplement or submit the documents specified in the Procurement conditions that have to be submitted together with the Tender, including compliance with national security requirements,</w:t>
            </w:r>
            <w:r w:rsidRPr="000F5FB6">
              <w:rPr>
                <w:rStyle w:val="ui-provider"/>
                <w:rFonts w:ascii="Arial" w:hAnsi="Arial"/>
                <w:color w:val="275317" w:themeColor="accent6" w:themeShade="80"/>
                <w:sz w:val="18"/>
                <w:szCs w:val="18"/>
                <w:lang w:val="en-US"/>
              </w:rPr>
              <w:t xml:space="preserve"> </w:t>
            </w:r>
            <w:r w:rsidRPr="000F5FB6">
              <w:rPr>
                <w:rFonts w:ascii="Arial" w:hAnsi="Arial"/>
                <w:sz w:val="18"/>
                <w:szCs w:val="18"/>
                <w:lang w:val="en-US"/>
              </w:rPr>
              <w:t>and contacting of the Supplier repeatedly is not allowed in accordance with the Rules for Adjusting, Supplementing or Clarifying Tenders;</w:t>
            </w:r>
          </w:p>
        </w:tc>
      </w:tr>
      <w:tr w:rsidR="00800D23" w:rsidRPr="005F6169" w14:paraId="64696C98" w14:textId="77777777" w:rsidTr="00AC0C35">
        <w:tc>
          <w:tcPr>
            <w:tcW w:w="649" w:type="dxa"/>
            <w:tcMar>
              <w:top w:w="28" w:type="dxa"/>
              <w:bottom w:w="28" w:type="dxa"/>
            </w:tcMar>
          </w:tcPr>
          <w:p w14:paraId="56D51A21" w14:textId="77777777" w:rsidR="00447AD9" w:rsidRPr="005F6169" w:rsidRDefault="00447AD9" w:rsidP="0052035D">
            <w:pPr>
              <w:pStyle w:val="Sraopastraipa"/>
              <w:numPr>
                <w:ilvl w:val="1"/>
                <w:numId w:val="1"/>
              </w:numPr>
              <w:ind w:left="431" w:hanging="431"/>
              <w:rPr>
                <w:rFonts w:ascii="Arial" w:hAnsi="Arial" w:cs="Arial"/>
                <w:sz w:val="18"/>
                <w:szCs w:val="18"/>
              </w:rPr>
            </w:pPr>
          </w:p>
        </w:tc>
        <w:tc>
          <w:tcPr>
            <w:tcW w:w="6997" w:type="dxa"/>
            <w:gridSpan w:val="11"/>
          </w:tcPr>
          <w:p w14:paraId="4858447F" w14:textId="20C7AA79"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Jei Tiekėjo Galutiniame pasiūlyme nurodyta Pasiūlymo kaina ir (ar) įkainis be PVM viršijo Tiekėjo Pirminiame pasiūlyme (Pakeistame pasiūlyme (jei toks taikomas)) nurodytą Pasiūlymo kainą ir (ar) įkainį be PVM ir Tiekėjas, </w:t>
            </w:r>
            <w:r w:rsidRPr="00BE4476">
              <w:rPr>
                <w:rFonts w:ascii="Arial" w:hAnsi="Arial" w:cs="Arial"/>
                <w:color w:val="000000" w:themeColor="text1"/>
                <w:sz w:val="18"/>
                <w:szCs w:val="18"/>
              </w:rPr>
              <w:t xml:space="preserve">KC </w:t>
            </w:r>
            <w:r w:rsidRPr="00BE4476">
              <w:rPr>
                <w:rFonts w:ascii="Arial" w:hAnsi="Arial" w:cs="Arial"/>
                <w:sz w:val="18"/>
                <w:szCs w:val="18"/>
              </w:rPr>
              <w:t>prašymu, iki nurodyto termino nepateikė pagrįstų Pasiūlymo kainos padidinimo aplinkybių;</w:t>
            </w:r>
          </w:p>
        </w:tc>
        <w:tc>
          <w:tcPr>
            <w:tcW w:w="7517" w:type="dxa"/>
            <w:gridSpan w:val="10"/>
            <w:tcMar>
              <w:top w:w="28" w:type="dxa"/>
              <w:bottom w:w="28" w:type="dxa"/>
            </w:tcMar>
          </w:tcPr>
          <w:p w14:paraId="7D48942D" w14:textId="7E0956B6"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If the Tender Price and/or the VAT-free rate indicated in the Final Tender of the Supplier exceeded the Tender Price indicated in the Supplier’s Initial Tender (in the Amended Tender, if applicable) and/or the VAT-free rate, and the Supplier, at the request of </w:t>
            </w:r>
            <w:r w:rsidRPr="000F5FB6">
              <w:rPr>
                <w:rFonts w:ascii="Arial" w:hAnsi="Arial"/>
                <w:color w:val="000000" w:themeColor="text1"/>
                <w:sz w:val="18"/>
                <w:szCs w:val="18"/>
                <w:lang w:val="en-US"/>
              </w:rPr>
              <w:t>KC</w:t>
            </w:r>
            <w:r w:rsidRPr="000F5FB6">
              <w:rPr>
                <w:rFonts w:ascii="Arial" w:hAnsi="Arial"/>
                <w:sz w:val="18"/>
                <w:szCs w:val="18"/>
                <w:lang w:val="en-US"/>
              </w:rPr>
              <w:t>, did not provide a reasonable justification for the increase in the Tender Price within a set period;</w:t>
            </w:r>
          </w:p>
        </w:tc>
      </w:tr>
      <w:tr w:rsidR="00AA136C" w:rsidRPr="005F6169" w14:paraId="3078EB9F" w14:textId="77777777" w:rsidTr="00AC0C35">
        <w:tc>
          <w:tcPr>
            <w:tcW w:w="649" w:type="dxa"/>
            <w:tcMar>
              <w:top w:w="28" w:type="dxa"/>
              <w:bottom w:w="28" w:type="dxa"/>
            </w:tcMar>
          </w:tcPr>
          <w:p w14:paraId="1CC51BB7" w14:textId="77777777" w:rsidR="00447AD9" w:rsidRPr="005F6169" w:rsidRDefault="00447AD9" w:rsidP="0052035D">
            <w:pPr>
              <w:pStyle w:val="Sraopastraipa"/>
              <w:numPr>
                <w:ilvl w:val="1"/>
                <w:numId w:val="1"/>
              </w:numPr>
              <w:ind w:left="431" w:hanging="431"/>
              <w:rPr>
                <w:rFonts w:ascii="Arial" w:hAnsi="Arial" w:cs="Arial"/>
                <w:sz w:val="18"/>
                <w:szCs w:val="18"/>
              </w:rPr>
            </w:pPr>
          </w:p>
        </w:tc>
        <w:tc>
          <w:tcPr>
            <w:tcW w:w="6997" w:type="dxa"/>
            <w:gridSpan w:val="11"/>
          </w:tcPr>
          <w:p w14:paraId="50C4FA58" w14:textId="26E3A2C0" w:rsidR="00447AD9" w:rsidRPr="00BE4476" w:rsidRDefault="00447AD9" w:rsidP="00447AD9">
            <w:pPr>
              <w:jc w:val="both"/>
              <w:rPr>
                <w:rFonts w:ascii="Arial" w:hAnsi="Arial" w:cs="Arial"/>
                <w:sz w:val="18"/>
                <w:szCs w:val="18"/>
              </w:rPr>
            </w:pPr>
            <w:r w:rsidRPr="00BE4476">
              <w:rPr>
                <w:rFonts w:ascii="Arial" w:hAnsi="Arial" w:cs="Arial"/>
                <w:sz w:val="18"/>
                <w:szCs w:val="18"/>
              </w:rPr>
              <w:t>Jei taikomos Derybų pakopos: Jei Tiekėjo Galutiniame pasiūlyme nurodyta Pasiūlymo kaina ir (ar) įkainis be PVM viršijo Tiekėjo Pirminiame pasiūlyme (Pakeistame pasiūlyme (jei toks taikomas)) nurodytą Pasiūlymo kainą ir (ar) įkainį be PVM;</w:t>
            </w:r>
          </w:p>
        </w:tc>
        <w:tc>
          <w:tcPr>
            <w:tcW w:w="7517" w:type="dxa"/>
            <w:gridSpan w:val="10"/>
            <w:tcMar>
              <w:top w:w="28" w:type="dxa"/>
              <w:bottom w:w="28" w:type="dxa"/>
            </w:tcMar>
          </w:tcPr>
          <w:p w14:paraId="2FC4EB05" w14:textId="475083A5"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If stages of Negotiations are used: if the Tender Price and/or the VAT-free rate indicated in the Supplier’s Final Tender exceeded the Tender Price and/or the VAT-free rate indicated in the Supplier’s Initial Tender (in the amended Tender, if applicable);</w:t>
            </w:r>
          </w:p>
        </w:tc>
      </w:tr>
      <w:tr w:rsidR="00AA136C" w:rsidRPr="005F6169" w14:paraId="5FF0E291" w14:textId="77777777" w:rsidTr="00AC0C35">
        <w:tc>
          <w:tcPr>
            <w:tcW w:w="649" w:type="dxa"/>
            <w:tcMar>
              <w:top w:w="28" w:type="dxa"/>
              <w:bottom w:w="28" w:type="dxa"/>
            </w:tcMar>
          </w:tcPr>
          <w:p w14:paraId="06D085A7" w14:textId="77777777" w:rsidR="00447AD9" w:rsidRPr="005F6169" w:rsidRDefault="00447AD9" w:rsidP="0052035D">
            <w:pPr>
              <w:pStyle w:val="Sraopastraipa"/>
              <w:numPr>
                <w:ilvl w:val="1"/>
                <w:numId w:val="1"/>
              </w:numPr>
              <w:ind w:left="431" w:hanging="431"/>
              <w:rPr>
                <w:rFonts w:ascii="Arial" w:hAnsi="Arial" w:cs="Arial"/>
                <w:sz w:val="18"/>
                <w:szCs w:val="18"/>
              </w:rPr>
            </w:pPr>
          </w:p>
        </w:tc>
        <w:tc>
          <w:tcPr>
            <w:tcW w:w="6997" w:type="dxa"/>
            <w:gridSpan w:val="11"/>
          </w:tcPr>
          <w:p w14:paraId="08A40ED2" w14:textId="05E75B79" w:rsidR="00447AD9" w:rsidRPr="00BE4476" w:rsidRDefault="00447AD9" w:rsidP="00447AD9">
            <w:pPr>
              <w:jc w:val="both"/>
              <w:rPr>
                <w:rFonts w:ascii="Arial" w:hAnsi="Arial" w:cs="Arial"/>
                <w:sz w:val="18"/>
                <w:szCs w:val="18"/>
              </w:rPr>
            </w:pPr>
            <w:r w:rsidRPr="00BE4476">
              <w:rPr>
                <w:rFonts w:ascii="Arial" w:hAnsi="Arial" w:cs="Arial"/>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 ir (ar)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w:t>
            </w:r>
          </w:p>
        </w:tc>
        <w:tc>
          <w:tcPr>
            <w:tcW w:w="7517" w:type="dxa"/>
            <w:gridSpan w:val="10"/>
            <w:tcMar>
              <w:top w:w="28" w:type="dxa"/>
              <w:bottom w:w="28" w:type="dxa"/>
            </w:tcMar>
          </w:tcPr>
          <w:p w14:paraId="18D935C7" w14:textId="76D730C6"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The Supplier and/or the intended transaction with the Supplier is/are in conflict with sanctions implemented in the Republic of Lithuania as defined in the Law on the Implementation of International Sanctions of the Republic of Lithuania and other European and international legislation and/or in accordance with the provisions of the Law on Enterprises and Facilities of Strategic Importance to National Security and Other Enterprises of Importance to Ensuring National Security of the Republic of Lithuania, and by decision of the Government of the Republic of Lithuania and/or based on conclusion of the Commission for the Coordination of Protection of Objects of Importance to Ensuring National Security is/are recognised as contrary to national security interests;</w:t>
            </w:r>
          </w:p>
        </w:tc>
      </w:tr>
      <w:tr w:rsidR="00AA136C" w:rsidRPr="005F6169" w14:paraId="3D3EE10A" w14:textId="77777777" w:rsidTr="00AC0C35">
        <w:tc>
          <w:tcPr>
            <w:tcW w:w="649" w:type="dxa"/>
            <w:tcMar>
              <w:top w:w="28" w:type="dxa"/>
              <w:bottom w:w="28" w:type="dxa"/>
            </w:tcMar>
          </w:tcPr>
          <w:p w14:paraId="2217F66E" w14:textId="77777777" w:rsidR="00447AD9" w:rsidRPr="005F6169" w:rsidRDefault="00447AD9" w:rsidP="0052035D">
            <w:pPr>
              <w:pStyle w:val="Sraopastraipa"/>
              <w:numPr>
                <w:ilvl w:val="1"/>
                <w:numId w:val="1"/>
              </w:numPr>
              <w:ind w:left="431" w:hanging="431"/>
              <w:rPr>
                <w:rFonts w:ascii="Arial" w:hAnsi="Arial" w:cs="Arial"/>
                <w:sz w:val="18"/>
                <w:szCs w:val="18"/>
              </w:rPr>
            </w:pPr>
          </w:p>
        </w:tc>
        <w:tc>
          <w:tcPr>
            <w:tcW w:w="6997" w:type="dxa"/>
            <w:gridSpan w:val="11"/>
          </w:tcPr>
          <w:p w14:paraId="0C559BAD" w14:textId="17ACDB85"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Tiekėjas per </w:t>
            </w:r>
            <w:r w:rsidRPr="00BE4476">
              <w:rPr>
                <w:rFonts w:ascii="Arial" w:hAnsi="Arial" w:cs="Arial"/>
                <w:color w:val="000000" w:themeColor="text1"/>
                <w:sz w:val="18"/>
                <w:szCs w:val="18"/>
              </w:rPr>
              <w:t xml:space="preserve">KC </w:t>
            </w:r>
            <w:r w:rsidRPr="00BE4476">
              <w:rPr>
                <w:rFonts w:ascii="Arial" w:hAnsi="Arial" w:cs="Arial"/>
                <w:sz w:val="18"/>
                <w:szCs w:val="18"/>
              </w:rPr>
              <w:t>nustatytą terminą nepatikslino / nepaaiškino pateiktų netikslių ar neišsamių duomenų apie savo ir (ar) pasitelktų ūkio subjektų / Pašalinimo pagrindų nebuvimą ir (ar) atitikimą Kvalifikacijos reikalavimams ir (ar) atitikties nacionalinio saugumo reikalavimams ir (ar) atitikties aplinkos apsaugos vadybos sistemų standartams, o pakartotinas kreipimasis į Tiekėją yra negalimas, vadovaujantis Pasiūlymų patikslinimo, papildymo ar paaiškinimo taisyklėmis.</w:t>
            </w:r>
          </w:p>
        </w:tc>
        <w:tc>
          <w:tcPr>
            <w:tcW w:w="7517" w:type="dxa"/>
            <w:gridSpan w:val="10"/>
            <w:tcMar>
              <w:top w:w="28" w:type="dxa"/>
              <w:bottom w:w="28" w:type="dxa"/>
            </w:tcMar>
          </w:tcPr>
          <w:p w14:paraId="4B41FAC9" w14:textId="387701FC" w:rsidR="00447AD9" w:rsidRPr="000F5FB6" w:rsidRDefault="00447AD9" w:rsidP="00447AD9">
            <w:pPr>
              <w:jc w:val="both"/>
              <w:rPr>
                <w:rFonts w:ascii="Arial" w:hAnsi="Arial" w:cs="Arial"/>
                <w:sz w:val="18"/>
                <w:szCs w:val="18"/>
                <w:lang w:val="en-US"/>
              </w:rPr>
            </w:pPr>
            <w:r w:rsidRPr="000F5FB6">
              <w:rPr>
                <w:rFonts w:ascii="Arial" w:hAnsi="Arial" w:cs="Arial"/>
                <w:sz w:val="18"/>
                <w:szCs w:val="18"/>
                <w:lang w:val="en-US"/>
              </w:rPr>
              <w:t xml:space="preserve">The Supplier has failed, within the time limit set by LT, to adjust / clarify inaccurate or incomplete data within the time limit set by </w:t>
            </w:r>
            <w:r w:rsidRPr="000F5FB6">
              <w:rPr>
                <w:rFonts w:ascii="Arial" w:hAnsi="Arial"/>
                <w:color w:val="000000" w:themeColor="text1"/>
                <w:sz w:val="18"/>
                <w:szCs w:val="18"/>
                <w:lang w:val="en-US"/>
              </w:rPr>
              <w:t xml:space="preserve">KC </w:t>
            </w:r>
            <w:r w:rsidRPr="000F5FB6">
              <w:rPr>
                <w:rFonts w:ascii="Arial" w:hAnsi="Arial" w:cs="Arial"/>
                <w:sz w:val="18"/>
                <w:szCs w:val="18"/>
                <w:lang w:val="en-US"/>
              </w:rPr>
              <w:t>regarding the absence of grounds for its exclusion and/or exclusion of economic entities subcontracted by it and/or conformity with the qualification requirements and/or compliance with national security requirements and/or compliance with environmental management system standards, and contacting of the Supplier repeatedly is not allowed in accordance with the Rules for Adjusting, Supplementing or Clarifying Tenders.</w:t>
            </w:r>
          </w:p>
        </w:tc>
      </w:tr>
      <w:tr w:rsidR="00AA136C" w:rsidRPr="005F6169" w14:paraId="34D6666F" w14:textId="77777777" w:rsidTr="00AC0C35">
        <w:tc>
          <w:tcPr>
            <w:tcW w:w="649" w:type="dxa"/>
            <w:tcMar>
              <w:top w:w="28" w:type="dxa"/>
              <w:bottom w:w="28" w:type="dxa"/>
            </w:tcMar>
          </w:tcPr>
          <w:p w14:paraId="77AF7587" w14:textId="77777777" w:rsidR="00447AD9" w:rsidRPr="005F6169" w:rsidRDefault="00447AD9" w:rsidP="0052035D">
            <w:pPr>
              <w:pStyle w:val="Sraopastraipa"/>
              <w:numPr>
                <w:ilvl w:val="1"/>
                <w:numId w:val="1"/>
              </w:numPr>
              <w:ind w:left="431" w:hanging="431"/>
              <w:rPr>
                <w:rFonts w:ascii="Arial" w:hAnsi="Arial" w:cs="Arial"/>
                <w:sz w:val="18"/>
                <w:szCs w:val="18"/>
              </w:rPr>
            </w:pPr>
          </w:p>
        </w:tc>
        <w:tc>
          <w:tcPr>
            <w:tcW w:w="6997" w:type="dxa"/>
            <w:gridSpan w:val="11"/>
          </w:tcPr>
          <w:p w14:paraId="213CAEFC" w14:textId="5D6E3762" w:rsidR="00447AD9" w:rsidRPr="00BE4476" w:rsidRDefault="00447AD9" w:rsidP="00447AD9">
            <w:pPr>
              <w:jc w:val="both"/>
              <w:rPr>
                <w:rFonts w:ascii="Arial" w:hAnsi="Arial" w:cs="Arial"/>
                <w:sz w:val="18"/>
                <w:szCs w:val="18"/>
              </w:rPr>
            </w:pPr>
            <w:r w:rsidRPr="00BE4476">
              <w:rPr>
                <w:rFonts w:ascii="Arial" w:hAnsi="Arial" w:cs="Arial"/>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negali būti sudaroma sutartis, pasiūlymas atmetamas;</w:t>
            </w:r>
          </w:p>
        </w:tc>
        <w:tc>
          <w:tcPr>
            <w:tcW w:w="7517" w:type="dxa"/>
            <w:gridSpan w:val="10"/>
            <w:tcMar>
              <w:top w:w="28" w:type="dxa"/>
              <w:bottom w:w="28" w:type="dxa"/>
            </w:tcMar>
          </w:tcPr>
          <w:p w14:paraId="3011C59A" w14:textId="43EBB02B" w:rsidR="00447AD9" w:rsidRPr="000F5FB6" w:rsidRDefault="00004683" w:rsidP="00447AD9">
            <w:pPr>
              <w:jc w:val="both"/>
              <w:rPr>
                <w:rFonts w:ascii="Arial" w:hAnsi="Arial" w:cs="Arial"/>
                <w:sz w:val="18"/>
                <w:szCs w:val="18"/>
                <w:lang w:val="en-US"/>
              </w:rPr>
            </w:pPr>
            <w:r w:rsidRPr="000F5FB6">
              <w:rPr>
                <w:rFonts w:ascii="Arial" w:hAnsi="Arial"/>
                <w:sz w:val="18"/>
                <w:szCs w:val="18"/>
                <w:lang w:val="en-US"/>
              </w:rPr>
              <w:t>The Supplier with whom the services provided for objective and justified reasons (e.g. conflict of interest, restrictions on audit service providers in the provision of audits other than audits of financial statements, as provided for in Regulation (EU) No 537/2014 of the European Parliament and of the Council of 16 April 2014 on specific statutory audit requirements of public-interest entities and repealing Commission Decision 2005/909/EC, Article 4 of the Republic of Lithuania Law on the Audit of Financial Statements, etc.) a contract cannot be concluded, the tender is rejected;</w:t>
            </w:r>
          </w:p>
        </w:tc>
      </w:tr>
      <w:tr w:rsidR="00AA136C" w:rsidRPr="005F6169" w14:paraId="2B4212E3" w14:textId="77777777" w:rsidTr="00AC0C35">
        <w:tc>
          <w:tcPr>
            <w:tcW w:w="649" w:type="dxa"/>
            <w:tcMar>
              <w:top w:w="28" w:type="dxa"/>
              <w:bottom w:w="28" w:type="dxa"/>
            </w:tcMar>
          </w:tcPr>
          <w:p w14:paraId="3BE344DF" w14:textId="77777777" w:rsidR="00447AD9" w:rsidRPr="005F6169" w:rsidRDefault="00447AD9" w:rsidP="0052035D">
            <w:pPr>
              <w:pStyle w:val="Sraopastraipa"/>
              <w:numPr>
                <w:ilvl w:val="1"/>
                <w:numId w:val="1"/>
              </w:numPr>
              <w:ind w:left="431" w:hanging="431"/>
              <w:rPr>
                <w:rFonts w:ascii="Arial" w:hAnsi="Arial" w:cs="Arial"/>
                <w:sz w:val="18"/>
                <w:szCs w:val="18"/>
              </w:rPr>
            </w:pPr>
          </w:p>
        </w:tc>
        <w:tc>
          <w:tcPr>
            <w:tcW w:w="6997" w:type="dxa"/>
            <w:gridSpan w:val="11"/>
          </w:tcPr>
          <w:p w14:paraId="18D6007F" w14:textId="684FA209" w:rsidR="00447AD9" w:rsidRPr="00BE4476" w:rsidRDefault="00447AD9" w:rsidP="00447AD9">
            <w:pPr>
              <w:jc w:val="both"/>
              <w:rPr>
                <w:rFonts w:ascii="Arial" w:hAnsi="Arial" w:cs="Arial"/>
                <w:sz w:val="18"/>
                <w:szCs w:val="18"/>
              </w:rPr>
            </w:pPr>
            <w:r w:rsidRPr="00BE4476">
              <w:rPr>
                <w:rFonts w:ascii="Arial" w:hAnsi="Arial" w:cs="Arial"/>
                <w:sz w:val="18"/>
                <w:szCs w:val="18"/>
              </w:rPr>
              <w:t>SD ar kituose Pirkimo dokumentuose nurodytais konkrečiais Pasiūlymo trūkumo atvejais (kai  nurodyta, kokių konkrečiai dokumentų/ duomenų ar jų grupės nepateikimas lemia Pasiūlymo atmetimą, ir jie nėra pateikti su Pasiūlymu) negali būti suteikta galimybė Pasiūlymą patikslinti, papildyti, paaiškinti;</w:t>
            </w:r>
          </w:p>
        </w:tc>
        <w:tc>
          <w:tcPr>
            <w:tcW w:w="7517" w:type="dxa"/>
            <w:gridSpan w:val="10"/>
            <w:tcMar>
              <w:top w:w="28" w:type="dxa"/>
              <w:bottom w:w="28" w:type="dxa"/>
            </w:tcMar>
          </w:tcPr>
          <w:p w14:paraId="64DDC7AD" w14:textId="6C842177"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The in specific cases of deficiencies in the Tender as referred to in the SP or other Procurement documents (where the particular documents/data or a set thereof are specified the failure to provide whereof results in the rejection of the Tender, and they do not accompany the Tender), the possibility to adjust, supplement, clarify the Tender cannot be allowed;</w:t>
            </w:r>
          </w:p>
        </w:tc>
      </w:tr>
      <w:tr w:rsidR="00AA136C" w:rsidRPr="005F6169" w14:paraId="02D17F5C" w14:textId="77777777" w:rsidTr="00AC0C35">
        <w:tc>
          <w:tcPr>
            <w:tcW w:w="649" w:type="dxa"/>
            <w:tcMar>
              <w:top w:w="28" w:type="dxa"/>
              <w:bottom w:w="28" w:type="dxa"/>
            </w:tcMar>
          </w:tcPr>
          <w:p w14:paraId="7E700549" w14:textId="77777777" w:rsidR="00447AD9" w:rsidRPr="005F6169" w:rsidRDefault="00447AD9" w:rsidP="0052035D">
            <w:pPr>
              <w:pStyle w:val="Sraopastraipa"/>
              <w:numPr>
                <w:ilvl w:val="1"/>
                <w:numId w:val="1"/>
              </w:numPr>
              <w:ind w:left="431" w:hanging="431"/>
              <w:rPr>
                <w:rFonts w:ascii="Arial" w:hAnsi="Arial" w:cs="Arial"/>
                <w:sz w:val="18"/>
                <w:szCs w:val="18"/>
              </w:rPr>
            </w:pPr>
          </w:p>
        </w:tc>
        <w:tc>
          <w:tcPr>
            <w:tcW w:w="6997" w:type="dxa"/>
            <w:gridSpan w:val="11"/>
          </w:tcPr>
          <w:p w14:paraId="2A87C372" w14:textId="520821A3" w:rsidR="00447AD9" w:rsidRPr="00BE4476" w:rsidRDefault="00447AD9" w:rsidP="00447AD9">
            <w:pPr>
              <w:jc w:val="both"/>
              <w:rPr>
                <w:rFonts w:ascii="Arial" w:hAnsi="Arial" w:cs="Arial"/>
                <w:sz w:val="18"/>
                <w:szCs w:val="18"/>
              </w:rPr>
            </w:pPr>
            <w:r w:rsidRPr="00BE4476">
              <w:rPr>
                <w:rFonts w:ascii="Arial" w:hAnsi="Arial" w:cs="Arial"/>
                <w:color w:val="000000" w:themeColor="text1"/>
                <w:sz w:val="18"/>
                <w:szCs w:val="18"/>
              </w:rPr>
              <w:t xml:space="preserve">KC </w:t>
            </w:r>
            <w:r w:rsidRPr="00BE4476">
              <w:rPr>
                <w:rFonts w:ascii="Arial" w:hAnsi="Arial" w:cs="Arial"/>
                <w:sz w:val="18"/>
                <w:szCs w:val="18"/>
              </w:rPr>
              <w:t xml:space="preserve">gali nuspręsti nesudaryti Pirkimo Sutarties su ekonomiškai naudingiausią pasiūlymą pateikusiu Tiekėju, jeigu paaiškėja, kad Pasiūlymas neatitinka VPĮ 17 </w:t>
            </w:r>
            <w:r w:rsidRPr="00BE4476">
              <w:rPr>
                <w:rFonts w:ascii="Arial" w:hAnsi="Arial" w:cs="Arial"/>
                <w:sz w:val="18"/>
                <w:szCs w:val="18"/>
              </w:rPr>
              <w:lastRenderedPageBreak/>
              <w:t>straipsnio 2 dalies 2 punkte / PĮ 29 straipsnio 2 dalies 2 punkte nurodytų aplinkos apsaugos, socialinės ir darbo teisės įpareigojimų;</w:t>
            </w:r>
          </w:p>
        </w:tc>
        <w:tc>
          <w:tcPr>
            <w:tcW w:w="7517" w:type="dxa"/>
            <w:gridSpan w:val="10"/>
            <w:tcMar>
              <w:top w:w="28" w:type="dxa"/>
              <w:bottom w:w="28" w:type="dxa"/>
            </w:tcMar>
          </w:tcPr>
          <w:p w14:paraId="3561C50E" w14:textId="2404D548" w:rsidR="00447AD9" w:rsidRPr="000F5FB6" w:rsidRDefault="00447AD9" w:rsidP="00447AD9">
            <w:pPr>
              <w:jc w:val="both"/>
              <w:rPr>
                <w:rFonts w:ascii="Arial" w:hAnsi="Arial" w:cs="Arial"/>
                <w:sz w:val="18"/>
                <w:szCs w:val="18"/>
                <w:lang w:val="en-US"/>
              </w:rPr>
            </w:pPr>
            <w:r w:rsidRPr="000F5FB6">
              <w:rPr>
                <w:rFonts w:ascii="Arial" w:hAnsi="Arial"/>
                <w:color w:val="000000" w:themeColor="text1"/>
                <w:sz w:val="18"/>
                <w:szCs w:val="18"/>
                <w:lang w:val="en-US"/>
              </w:rPr>
              <w:lastRenderedPageBreak/>
              <w:t xml:space="preserve">KC </w:t>
            </w:r>
            <w:r w:rsidRPr="000F5FB6">
              <w:rPr>
                <w:rFonts w:ascii="Arial" w:hAnsi="Arial"/>
                <w:sz w:val="18"/>
                <w:szCs w:val="18"/>
                <w:lang w:val="en-US"/>
              </w:rPr>
              <w:t xml:space="preserve">may decide not to award the Procurement Contract to the Supplier who has submitted the most economically advantageous tender if it finds out that the Tender in not in conformity </w:t>
            </w:r>
            <w:r w:rsidRPr="000F5FB6">
              <w:rPr>
                <w:rFonts w:ascii="Arial" w:hAnsi="Arial"/>
                <w:sz w:val="18"/>
                <w:szCs w:val="18"/>
                <w:lang w:val="en-US"/>
              </w:rPr>
              <w:lastRenderedPageBreak/>
              <w:t>with the environmental, social and/or labour law obligations established by Article 17(2)(2) of the PPL / Article 29(2)(2) of the PL;</w:t>
            </w:r>
          </w:p>
        </w:tc>
      </w:tr>
      <w:tr w:rsidR="00AA136C" w:rsidRPr="005F6169" w14:paraId="76ED3140" w14:textId="77777777" w:rsidTr="00AC0C35">
        <w:tc>
          <w:tcPr>
            <w:tcW w:w="649" w:type="dxa"/>
            <w:tcMar>
              <w:top w:w="28" w:type="dxa"/>
              <w:bottom w:w="28" w:type="dxa"/>
            </w:tcMar>
          </w:tcPr>
          <w:p w14:paraId="54B484FA" w14:textId="77777777" w:rsidR="00447AD9" w:rsidRPr="005F6169" w:rsidRDefault="00447AD9" w:rsidP="0052035D">
            <w:pPr>
              <w:pStyle w:val="Sraopastraipa"/>
              <w:numPr>
                <w:ilvl w:val="1"/>
                <w:numId w:val="1"/>
              </w:numPr>
              <w:ind w:left="431" w:hanging="431"/>
              <w:rPr>
                <w:rFonts w:ascii="Arial" w:hAnsi="Arial" w:cs="Arial"/>
                <w:sz w:val="18"/>
                <w:szCs w:val="18"/>
              </w:rPr>
            </w:pPr>
          </w:p>
        </w:tc>
        <w:tc>
          <w:tcPr>
            <w:tcW w:w="6997" w:type="dxa"/>
            <w:gridSpan w:val="11"/>
          </w:tcPr>
          <w:p w14:paraId="2C5E458F" w14:textId="7A8F0EAA" w:rsidR="00447AD9" w:rsidRPr="00BE4476" w:rsidRDefault="00447AD9" w:rsidP="00447AD9">
            <w:pPr>
              <w:jc w:val="both"/>
              <w:rPr>
                <w:rFonts w:ascii="Arial" w:hAnsi="Arial" w:cs="Arial"/>
                <w:sz w:val="18"/>
                <w:szCs w:val="18"/>
              </w:rPr>
            </w:pPr>
            <w:r w:rsidRPr="00BE4476">
              <w:rPr>
                <w:rFonts w:ascii="Arial" w:hAnsi="Arial" w:cs="Arial"/>
                <w:sz w:val="18"/>
                <w:szCs w:val="18"/>
              </w:rPr>
              <w:t>Tiekėjo, kuris yra Susijusi šalis ir su kuriuo dėl objektyvių ir pagrįstų priežasčių, kaip numatyta 2023 m. gruodžio 12 d. LTG Valdybos sprendimu Nr. P/FN11/LTG/4 patvirtintoje Sandorių su susijusiomis šalimis politikoje</w:t>
            </w:r>
            <w:r w:rsidRPr="00BE4476">
              <w:rPr>
                <w:rStyle w:val="Puslapioinaosnuoroda"/>
                <w:rFonts w:ascii="Arial" w:hAnsi="Arial" w:cs="Arial"/>
                <w:sz w:val="18"/>
                <w:szCs w:val="18"/>
              </w:rPr>
              <w:footnoteReference w:id="1"/>
            </w:r>
            <w:r w:rsidRPr="00BE4476">
              <w:rPr>
                <w:rFonts w:ascii="Arial" w:hAnsi="Arial" w:cs="Arial"/>
                <w:sz w:val="18"/>
                <w:szCs w:val="18"/>
              </w:rPr>
              <w:t>, negali būti sudaroma sutartis, pasiūlymas atmetamas;</w:t>
            </w:r>
          </w:p>
        </w:tc>
        <w:tc>
          <w:tcPr>
            <w:tcW w:w="7517" w:type="dxa"/>
            <w:gridSpan w:val="10"/>
            <w:tcMar>
              <w:top w:w="28" w:type="dxa"/>
              <w:bottom w:w="28" w:type="dxa"/>
            </w:tcMar>
          </w:tcPr>
          <w:p w14:paraId="379F5784" w14:textId="6876F928" w:rsidR="00447AD9" w:rsidRPr="000F5FB6" w:rsidRDefault="00447AD9" w:rsidP="00447AD9">
            <w:pPr>
              <w:jc w:val="both"/>
              <w:rPr>
                <w:rFonts w:ascii="Arial" w:hAnsi="Arial" w:cs="Arial"/>
                <w:sz w:val="18"/>
                <w:szCs w:val="18"/>
                <w:lang w:val="en-US"/>
              </w:rPr>
            </w:pPr>
            <w:r w:rsidRPr="000F5FB6">
              <w:rPr>
                <w:rFonts w:ascii="Arial" w:hAnsi="Arial" w:cs="Arial"/>
                <w:sz w:val="18"/>
                <w:szCs w:val="18"/>
                <w:lang w:val="en-US"/>
              </w:rPr>
              <w:t>The Tender of the Supplier, which is a Related Party and with whom, for objective and reasonable reasons, as provided for in the Policy of Transactions with Related Parties approved by Decision No. SPR-VL(LTG)-1/2024 of December 12, 2023 of the Board of the LTG</w:t>
            </w:r>
            <w:r w:rsidRPr="000F5FB6">
              <w:rPr>
                <w:rStyle w:val="Puslapioinaosnuoroda"/>
                <w:rFonts w:ascii="Arial" w:hAnsi="Arial" w:cs="Arial"/>
                <w:sz w:val="18"/>
                <w:szCs w:val="18"/>
                <w:lang w:val="en-US"/>
              </w:rPr>
              <w:footnoteReference w:id="2"/>
            </w:r>
            <w:r w:rsidRPr="000F5FB6">
              <w:rPr>
                <w:rFonts w:ascii="Arial" w:hAnsi="Arial" w:cs="Arial"/>
                <w:sz w:val="18"/>
                <w:szCs w:val="18"/>
                <w:lang w:val="en-US"/>
              </w:rPr>
              <w:t>, cannot be concluded, the offer shall be rejected;</w:t>
            </w:r>
          </w:p>
        </w:tc>
      </w:tr>
      <w:tr w:rsidR="00AA136C" w:rsidRPr="005F6169" w14:paraId="123AC8FA" w14:textId="77777777" w:rsidTr="00AC0C35">
        <w:tc>
          <w:tcPr>
            <w:tcW w:w="649" w:type="dxa"/>
            <w:tcMar>
              <w:top w:w="28" w:type="dxa"/>
              <w:bottom w:w="28" w:type="dxa"/>
            </w:tcMar>
          </w:tcPr>
          <w:p w14:paraId="35970E9B" w14:textId="77777777" w:rsidR="00447AD9" w:rsidRPr="005F6169" w:rsidRDefault="00447AD9" w:rsidP="0052035D">
            <w:pPr>
              <w:pStyle w:val="Sraopastraipa"/>
              <w:numPr>
                <w:ilvl w:val="1"/>
                <w:numId w:val="1"/>
              </w:numPr>
              <w:ind w:left="431" w:hanging="431"/>
              <w:rPr>
                <w:rFonts w:ascii="Arial" w:hAnsi="Arial" w:cs="Arial"/>
                <w:sz w:val="18"/>
                <w:szCs w:val="18"/>
              </w:rPr>
            </w:pPr>
          </w:p>
        </w:tc>
        <w:tc>
          <w:tcPr>
            <w:tcW w:w="6997" w:type="dxa"/>
            <w:gridSpan w:val="11"/>
          </w:tcPr>
          <w:p w14:paraId="7F181158" w14:textId="74EF82F6" w:rsidR="00447AD9" w:rsidRPr="00BE4476" w:rsidRDefault="00447AD9" w:rsidP="00447AD9">
            <w:pPr>
              <w:jc w:val="both"/>
              <w:rPr>
                <w:rFonts w:ascii="Arial" w:hAnsi="Arial" w:cs="Arial"/>
                <w:sz w:val="18"/>
                <w:szCs w:val="18"/>
              </w:rPr>
            </w:pPr>
            <w:r w:rsidRPr="00BE4476">
              <w:rPr>
                <w:rFonts w:ascii="Arial" w:hAnsi="Arial" w:cs="Arial"/>
                <w:sz w:val="18"/>
                <w:szCs w:val="18"/>
              </w:rPr>
              <w:t>kitais VPĮ, PĮ ir šiose Pirkimo sąlygose nurodytais atvejais.</w:t>
            </w:r>
          </w:p>
        </w:tc>
        <w:tc>
          <w:tcPr>
            <w:tcW w:w="7517" w:type="dxa"/>
            <w:gridSpan w:val="10"/>
            <w:tcMar>
              <w:top w:w="28" w:type="dxa"/>
              <w:bottom w:w="28" w:type="dxa"/>
            </w:tcMar>
          </w:tcPr>
          <w:p w14:paraId="595E5048" w14:textId="5FC3615D"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In other cases specified in the PPL, PL, and in the conditions of the Procurement.</w:t>
            </w:r>
          </w:p>
        </w:tc>
      </w:tr>
      <w:tr w:rsidR="00AA136C" w:rsidRPr="005F6169" w14:paraId="6C929C29" w14:textId="77777777" w:rsidTr="00AC0C35">
        <w:tc>
          <w:tcPr>
            <w:tcW w:w="649" w:type="dxa"/>
            <w:tcMar>
              <w:top w:w="28" w:type="dxa"/>
              <w:bottom w:w="28" w:type="dxa"/>
            </w:tcMar>
          </w:tcPr>
          <w:p w14:paraId="47FB4A12" w14:textId="77777777" w:rsidR="00447AD9" w:rsidRPr="005F6169" w:rsidRDefault="00447AD9" w:rsidP="0052035D">
            <w:pPr>
              <w:pStyle w:val="Sraopastraipa"/>
              <w:numPr>
                <w:ilvl w:val="0"/>
                <w:numId w:val="1"/>
              </w:numPr>
              <w:ind w:left="357" w:hanging="357"/>
              <w:rPr>
                <w:rFonts w:ascii="Arial" w:hAnsi="Arial" w:cs="Arial"/>
                <w:sz w:val="18"/>
                <w:szCs w:val="18"/>
              </w:rPr>
            </w:pPr>
          </w:p>
        </w:tc>
        <w:tc>
          <w:tcPr>
            <w:tcW w:w="6997" w:type="dxa"/>
            <w:gridSpan w:val="11"/>
          </w:tcPr>
          <w:p w14:paraId="0E5573C7" w14:textId="238002AB" w:rsidR="00447AD9" w:rsidRPr="00BE4476" w:rsidRDefault="00447AD9" w:rsidP="00447AD9">
            <w:pPr>
              <w:jc w:val="both"/>
              <w:rPr>
                <w:rFonts w:ascii="Arial" w:hAnsi="Arial" w:cs="Arial"/>
                <w:sz w:val="18"/>
                <w:szCs w:val="18"/>
              </w:rPr>
            </w:pPr>
            <w:r w:rsidRPr="00BE4476">
              <w:rPr>
                <w:rFonts w:ascii="Arial" w:hAnsi="Arial" w:cs="Arial"/>
                <w:color w:val="000000" w:themeColor="text1"/>
                <w:sz w:val="18"/>
                <w:szCs w:val="18"/>
              </w:rPr>
              <w:t xml:space="preserve">Vertinami ir palyginami tik tie Galutiniai pasiūlymai, kurie atitinka Pirkimo sąlygose nurodytus reikalavimus. </w:t>
            </w:r>
          </w:p>
        </w:tc>
        <w:tc>
          <w:tcPr>
            <w:tcW w:w="7517" w:type="dxa"/>
            <w:gridSpan w:val="10"/>
            <w:tcMar>
              <w:top w:w="28" w:type="dxa"/>
              <w:bottom w:w="28" w:type="dxa"/>
            </w:tcMar>
          </w:tcPr>
          <w:p w14:paraId="7F474798" w14:textId="657B0C8B" w:rsidR="00447AD9" w:rsidRPr="000F5FB6" w:rsidRDefault="00447AD9" w:rsidP="00447AD9">
            <w:pPr>
              <w:jc w:val="both"/>
              <w:rPr>
                <w:rFonts w:ascii="Arial" w:hAnsi="Arial" w:cs="Arial"/>
                <w:sz w:val="18"/>
                <w:szCs w:val="18"/>
                <w:lang w:val="en-US"/>
              </w:rPr>
            </w:pPr>
            <w:r w:rsidRPr="000F5FB6">
              <w:rPr>
                <w:rFonts w:ascii="Arial" w:hAnsi="Arial"/>
                <w:color w:val="000000" w:themeColor="text1"/>
                <w:sz w:val="18"/>
                <w:szCs w:val="18"/>
                <w:lang w:val="en-US"/>
              </w:rPr>
              <w:t xml:space="preserve">Only Final Tenders that comply with the requirements set out in the conditions of the Procurement shall be evaluated and compared. </w:t>
            </w:r>
          </w:p>
        </w:tc>
      </w:tr>
      <w:tr w:rsidR="00AA136C" w:rsidRPr="005F6169" w14:paraId="4B712517" w14:textId="77777777" w:rsidTr="00AC0C35">
        <w:tc>
          <w:tcPr>
            <w:tcW w:w="649" w:type="dxa"/>
            <w:tcMar>
              <w:top w:w="28" w:type="dxa"/>
              <w:bottom w:w="28" w:type="dxa"/>
            </w:tcMar>
          </w:tcPr>
          <w:p w14:paraId="69F77CC3" w14:textId="77777777" w:rsidR="00BE4476" w:rsidRPr="005F6169" w:rsidRDefault="00BE4476" w:rsidP="00BE4476">
            <w:pPr>
              <w:pStyle w:val="Sraopastraipa"/>
              <w:ind w:left="357"/>
              <w:rPr>
                <w:rFonts w:ascii="Arial" w:hAnsi="Arial" w:cs="Arial"/>
                <w:sz w:val="18"/>
                <w:szCs w:val="18"/>
              </w:rPr>
            </w:pPr>
          </w:p>
        </w:tc>
        <w:tc>
          <w:tcPr>
            <w:tcW w:w="6997" w:type="dxa"/>
            <w:gridSpan w:val="11"/>
          </w:tcPr>
          <w:p w14:paraId="567A29EB" w14:textId="215A7C3B" w:rsidR="00BE4476" w:rsidRPr="005F6169" w:rsidRDefault="00BE4476" w:rsidP="00312C40">
            <w:pPr>
              <w:pStyle w:val="Antrat1"/>
              <w:numPr>
                <w:ilvl w:val="0"/>
                <w:numId w:val="3"/>
              </w:numPr>
              <w:tabs>
                <w:tab w:val="num" w:pos="360"/>
                <w:tab w:val="left" w:pos="426"/>
                <w:tab w:val="left" w:pos="4962"/>
              </w:tabs>
              <w:spacing w:before="40" w:after="40"/>
              <w:ind w:left="0" w:firstLine="0"/>
              <w:jc w:val="center"/>
              <w:rPr>
                <w:rFonts w:ascii="Arial" w:hAnsi="Arial" w:cs="Arial"/>
                <w:sz w:val="18"/>
                <w:szCs w:val="18"/>
              </w:rPr>
            </w:pPr>
            <w:r w:rsidRPr="00BE4476">
              <w:rPr>
                <w:rFonts w:ascii="Arial" w:hAnsi="Arial" w:cs="Arial"/>
                <w:b/>
                <w:bCs/>
                <w:color w:val="auto"/>
                <w:sz w:val="18"/>
                <w:szCs w:val="18"/>
              </w:rPr>
              <w:t>DERYBOS IR JŲ VYKDYMO EIGA</w:t>
            </w:r>
          </w:p>
        </w:tc>
        <w:tc>
          <w:tcPr>
            <w:tcW w:w="7517" w:type="dxa"/>
            <w:gridSpan w:val="10"/>
            <w:tcMar>
              <w:top w:w="28" w:type="dxa"/>
              <w:bottom w:w="28" w:type="dxa"/>
            </w:tcMar>
          </w:tcPr>
          <w:p w14:paraId="27A6F77C" w14:textId="0CEF5996" w:rsidR="00BE4476" w:rsidRPr="00897631" w:rsidRDefault="00312C40" w:rsidP="00312C40">
            <w:pPr>
              <w:pStyle w:val="Antrat1"/>
              <w:numPr>
                <w:ilvl w:val="0"/>
                <w:numId w:val="9"/>
              </w:numPr>
              <w:tabs>
                <w:tab w:val="left" w:pos="350"/>
              </w:tabs>
              <w:spacing w:before="40" w:after="40"/>
              <w:ind w:left="0" w:firstLine="0"/>
              <w:jc w:val="center"/>
              <w:rPr>
                <w:rFonts w:ascii="Arial" w:hAnsi="Arial" w:cs="Arial"/>
                <w:sz w:val="18"/>
                <w:szCs w:val="18"/>
                <w:lang w:val="en-US"/>
              </w:rPr>
            </w:pPr>
            <w:r w:rsidRPr="00312C40">
              <w:rPr>
                <w:rFonts w:ascii="Arial" w:hAnsi="Arial" w:cs="Arial"/>
                <w:b/>
                <w:bCs/>
                <w:color w:val="auto"/>
                <w:sz w:val="18"/>
                <w:szCs w:val="18"/>
                <w:lang w:val="en-US"/>
              </w:rPr>
              <w:t>NEGOTIATIONS AND NEGOTIATION PROCEDURE</w:t>
            </w:r>
          </w:p>
        </w:tc>
      </w:tr>
      <w:tr w:rsidR="00AA136C" w:rsidRPr="005F6169" w14:paraId="1F6171C3" w14:textId="77777777" w:rsidTr="00AC0C35">
        <w:tc>
          <w:tcPr>
            <w:tcW w:w="649" w:type="dxa"/>
            <w:tcMar>
              <w:top w:w="28" w:type="dxa"/>
              <w:bottom w:w="28" w:type="dxa"/>
            </w:tcMar>
          </w:tcPr>
          <w:p w14:paraId="1407B07F" w14:textId="77777777" w:rsidR="00F27F79" w:rsidRPr="005F6169" w:rsidRDefault="00F27F79" w:rsidP="00F27F79">
            <w:pPr>
              <w:pStyle w:val="Sraopastraipa"/>
              <w:numPr>
                <w:ilvl w:val="0"/>
                <w:numId w:val="1"/>
              </w:numPr>
              <w:ind w:left="357" w:hanging="357"/>
              <w:rPr>
                <w:rFonts w:ascii="Arial" w:hAnsi="Arial" w:cs="Arial"/>
                <w:sz w:val="18"/>
                <w:szCs w:val="18"/>
              </w:rPr>
            </w:pPr>
          </w:p>
        </w:tc>
        <w:tc>
          <w:tcPr>
            <w:tcW w:w="6997" w:type="dxa"/>
            <w:gridSpan w:val="11"/>
          </w:tcPr>
          <w:p w14:paraId="060ABC53" w14:textId="7B291492" w:rsidR="00F27F79" w:rsidRPr="00BE4476" w:rsidRDefault="00F27F79" w:rsidP="00F27F79">
            <w:pPr>
              <w:jc w:val="both"/>
              <w:rPr>
                <w:rFonts w:ascii="Arial" w:hAnsi="Arial" w:cs="Arial"/>
                <w:sz w:val="18"/>
                <w:szCs w:val="18"/>
              </w:rPr>
            </w:pPr>
            <w:r w:rsidRPr="00BE4476">
              <w:rPr>
                <w:rFonts w:ascii="Arial" w:hAnsi="Arial" w:cs="Arial"/>
                <w:sz w:val="18"/>
                <w:szCs w:val="18"/>
              </w:rPr>
              <w:t>Derybų objektas ir sąlygos dėl kurių nebus deramasi nurodytos SD 3 dalyje.</w:t>
            </w:r>
          </w:p>
        </w:tc>
        <w:tc>
          <w:tcPr>
            <w:tcW w:w="7517" w:type="dxa"/>
            <w:gridSpan w:val="10"/>
            <w:tcMar>
              <w:top w:w="28" w:type="dxa"/>
              <w:bottom w:w="28" w:type="dxa"/>
            </w:tcMar>
          </w:tcPr>
          <w:p w14:paraId="64E77ADE" w14:textId="422E54E4"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The subject matter of negotiations and non-negotiable conditions set out in Part 3 of the SP.</w:t>
            </w:r>
          </w:p>
        </w:tc>
      </w:tr>
      <w:tr w:rsidR="00AA136C" w:rsidRPr="005F6169" w14:paraId="43B82D1A" w14:textId="77777777" w:rsidTr="00AC0C35">
        <w:tc>
          <w:tcPr>
            <w:tcW w:w="649" w:type="dxa"/>
            <w:tcMar>
              <w:top w:w="28" w:type="dxa"/>
              <w:bottom w:w="28" w:type="dxa"/>
            </w:tcMar>
          </w:tcPr>
          <w:p w14:paraId="030B9FC0" w14:textId="77777777" w:rsidR="00F27F79" w:rsidRPr="005F6169" w:rsidRDefault="00F27F79" w:rsidP="00F27F79">
            <w:pPr>
              <w:pStyle w:val="Sraopastraipa"/>
              <w:numPr>
                <w:ilvl w:val="0"/>
                <w:numId w:val="1"/>
              </w:numPr>
              <w:ind w:left="357" w:hanging="357"/>
              <w:rPr>
                <w:rFonts w:ascii="Arial" w:hAnsi="Arial" w:cs="Arial"/>
                <w:sz w:val="18"/>
                <w:szCs w:val="18"/>
              </w:rPr>
            </w:pPr>
          </w:p>
        </w:tc>
        <w:tc>
          <w:tcPr>
            <w:tcW w:w="6997" w:type="dxa"/>
            <w:gridSpan w:val="11"/>
          </w:tcPr>
          <w:p w14:paraId="6FFC3D7A" w14:textId="720721DE" w:rsidR="00F27F79" w:rsidRPr="00BE4476" w:rsidRDefault="00F27F79" w:rsidP="00F27F79">
            <w:pPr>
              <w:jc w:val="both"/>
              <w:rPr>
                <w:rFonts w:ascii="Arial" w:hAnsi="Arial" w:cs="Arial"/>
                <w:sz w:val="18"/>
                <w:szCs w:val="18"/>
              </w:rPr>
            </w:pPr>
            <w:r w:rsidRPr="00BE4476">
              <w:rPr>
                <w:rFonts w:ascii="Arial" w:hAnsi="Arial" w:cs="Arial"/>
                <w:sz w:val="18"/>
                <w:szCs w:val="18"/>
              </w:rPr>
              <w:t xml:space="preserve">Derybos vykdomos iki kvietimo pateikti  Galutinį pasiūlymą. Derybų metu nebus deramasi dėl esminių sąlygų, kurios nurodomos pirkimo dokumentų SD. </w:t>
            </w:r>
          </w:p>
        </w:tc>
        <w:tc>
          <w:tcPr>
            <w:tcW w:w="7517" w:type="dxa"/>
            <w:gridSpan w:val="10"/>
            <w:tcMar>
              <w:top w:w="28" w:type="dxa"/>
              <w:bottom w:w="28" w:type="dxa"/>
            </w:tcMar>
          </w:tcPr>
          <w:p w14:paraId="3ACF7494" w14:textId="067B812E"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 xml:space="preserve">Negotiations will take place before the call to submit the Final Tender. During the negotiations, essential conditions referred to in the SP shall not be changed. </w:t>
            </w:r>
          </w:p>
        </w:tc>
      </w:tr>
      <w:tr w:rsidR="00AA136C" w:rsidRPr="005F6169" w14:paraId="6FD1F15A" w14:textId="77777777" w:rsidTr="00AC0C35">
        <w:tc>
          <w:tcPr>
            <w:tcW w:w="649" w:type="dxa"/>
            <w:tcMar>
              <w:top w:w="28" w:type="dxa"/>
              <w:bottom w:w="28" w:type="dxa"/>
            </w:tcMar>
          </w:tcPr>
          <w:p w14:paraId="5D48C555" w14:textId="77777777" w:rsidR="00F27F79" w:rsidRPr="005F6169" w:rsidRDefault="00F27F79" w:rsidP="00F27F79">
            <w:pPr>
              <w:pStyle w:val="Sraopastraipa"/>
              <w:numPr>
                <w:ilvl w:val="0"/>
                <w:numId w:val="1"/>
              </w:numPr>
              <w:ind w:left="357" w:hanging="357"/>
              <w:rPr>
                <w:rFonts w:ascii="Arial" w:hAnsi="Arial" w:cs="Arial"/>
                <w:sz w:val="18"/>
                <w:szCs w:val="18"/>
              </w:rPr>
            </w:pPr>
          </w:p>
        </w:tc>
        <w:tc>
          <w:tcPr>
            <w:tcW w:w="6997" w:type="dxa"/>
            <w:gridSpan w:val="11"/>
          </w:tcPr>
          <w:p w14:paraId="4BC73FB2" w14:textId="16AB332B" w:rsidR="00F27F79" w:rsidRPr="00BE4476" w:rsidRDefault="00F27F79" w:rsidP="00F27F79">
            <w:pPr>
              <w:jc w:val="both"/>
              <w:rPr>
                <w:rFonts w:ascii="Arial" w:hAnsi="Arial" w:cs="Arial"/>
                <w:sz w:val="18"/>
                <w:szCs w:val="18"/>
              </w:rPr>
            </w:pPr>
            <w:r w:rsidRPr="00BE4476">
              <w:rPr>
                <w:rFonts w:ascii="Arial" w:hAnsi="Arial" w:cs="Arial"/>
                <w:sz w:val="18"/>
                <w:szCs w:val="18"/>
              </w:rPr>
              <w:t xml:space="preserve">Jei Derybų metu atliekami Pirkimo dokumentų pakeitimai (kai tai numatyta SD), </w:t>
            </w:r>
            <w:r w:rsidRPr="00BE4476">
              <w:rPr>
                <w:rFonts w:ascii="Arial" w:hAnsi="Arial" w:cs="Arial"/>
                <w:color w:val="000000" w:themeColor="text1"/>
                <w:sz w:val="18"/>
                <w:szCs w:val="18"/>
              </w:rPr>
              <w:t xml:space="preserve">KC </w:t>
            </w:r>
            <w:r w:rsidRPr="00BE4476">
              <w:rPr>
                <w:rFonts w:ascii="Arial" w:hAnsi="Arial" w:cs="Arial"/>
                <w:sz w:val="18"/>
                <w:szCs w:val="18"/>
              </w:rPr>
              <w:t xml:space="preserve">prašo pateikti Pakeistus pasiūlymus ir toliau vykdo Derybas iki kvietimo pateikti Galutinius pasiūlymus. </w:t>
            </w:r>
          </w:p>
        </w:tc>
        <w:tc>
          <w:tcPr>
            <w:tcW w:w="7517" w:type="dxa"/>
            <w:gridSpan w:val="10"/>
            <w:tcMar>
              <w:top w:w="28" w:type="dxa"/>
              <w:bottom w:w="28" w:type="dxa"/>
            </w:tcMar>
          </w:tcPr>
          <w:p w14:paraId="35E36622" w14:textId="4B1766BA"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 xml:space="preserve">If changes are made to the Procurement Documents during the Negotiations (when provided for in the SP), </w:t>
            </w:r>
            <w:r w:rsidRPr="00514545">
              <w:rPr>
                <w:rFonts w:ascii="Arial" w:hAnsi="Arial"/>
                <w:color w:val="000000" w:themeColor="text1"/>
                <w:sz w:val="18"/>
                <w:szCs w:val="20"/>
                <w:lang w:val="en-US"/>
              </w:rPr>
              <w:t xml:space="preserve">KC </w:t>
            </w:r>
            <w:r w:rsidRPr="00514545">
              <w:rPr>
                <w:rFonts w:ascii="Arial" w:hAnsi="Arial"/>
                <w:sz w:val="18"/>
                <w:szCs w:val="20"/>
                <w:lang w:val="en-US"/>
              </w:rPr>
              <w:t>shall request the submission of the Amended Tenders and shall continue the negotiations until the call for the Final Tenders.</w:t>
            </w:r>
          </w:p>
        </w:tc>
      </w:tr>
      <w:tr w:rsidR="00AA136C" w:rsidRPr="005F6169" w14:paraId="13B9BC97" w14:textId="77777777" w:rsidTr="00AC0C35">
        <w:tc>
          <w:tcPr>
            <w:tcW w:w="649" w:type="dxa"/>
            <w:tcMar>
              <w:top w:w="28" w:type="dxa"/>
              <w:bottom w:w="28" w:type="dxa"/>
            </w:tcMar>
          </w:tcPr>
          <w:p w14:paraId="1910F786" w14:textId="77777777" w:rsidR="00F27F79" w:rsidRPr="005F6169" w:rsidRDefault="00F27F79" w:rsidP="00F27F79">
            <w:pPr>
              <w:pStyle w:val="Sraopastraipa"/>
              <w:numPr>
                <w:ilvl w:val="0"/>
                <w:numId w:val="1"/>
              </w:numPr>
              <w:ind w:left="357" w:hanging="357"/>
              <w:rPr>
                <w:rFonts w:ascii="Arial" w:hAnsi="Arial" w:cs="Arial"/>
                <w:sz w:val="18"/>
                <w:szCs w:val="18"/>
              </w:rPr>
            </w:pPr>
          </w:p>
        </w:tc>
        <w:tc>
          <w:tcPr>
            <w:tcW w:w="6997" w:type="dxa"/>
            <w:gridSpan w:val="11"/>
          </w:tcPr>
          <w:p w14:paraId="3AF4998F" w14:textId="40D6B34A" w:rsidR="00F27F79" w:rsidRPr="00BE4476" w:rsidRDefault="00F27F79" w:rsidP="00F27F79">
            <w:pPr>
              <w:jc w:val="both"/>
              <w:rPr>
                <w:rFonts w:ascii="Arial" w:hAnsi="Arial" w:cs="Arial"/>
                <w:sz w:val="18"/>
                <w:szCs w:val="18"/>
              </w:rPr>
            </w:pPr>
            <w:r w:rsidRPr="00BE4476">
              <w:rPr>
                <w:rFonts w:ascii="Arial" w:hAnsi="Arial" w:cs="Arial"/>
                <w:sz w:val="18"/>
                <w:szCs w:val="18"/>
              </w:rPr>
              <w:t xml:space="preserve">Jei Derybų metu atliekami Pirkimo dokumentų pakeitimai (kai tai numatyta SD) </w:t>
            </w:r>
            <w:r w:rsidRPr="00BE4476">
              <w:rPr>
                <w:rFonts w:ascii="Arial" w:hAnsi="Arial" w:cs="Arial"/>
                <w:color w:val="000000" w:themeColor="text1"/>
                <w:sz w:val="18"/>
                <w:szCs w:val="18"/>
              </w:rPr>
              <w:t xml:space="preserve">KC </w:t>
            </w:r>
            <w:r w:rsidRPr="00BE4476">
              <w:rPr>
                <w:rFonts w:ascii="Arial" w:hAnsi="Arial" w:cs="Arial"/>
                <w:sz w:val="18"/>
                <w:szCs w:val="18"/>
              </w:rPr>
              <w:t xml:space="preserve">gali neprašyti pateikti Pakeistų pasiūlymų, o iš karto prašyti pateikti Galutinius pasiūlymus. </w:t>
            </w:r>
          </w:p>
        </w:tc>
        <w:tc>
          <w:tcPr>
            <w:tcW w:w="7517" w:type="dxa"/>
            <w:gridSpan w:val="10"/>
            <w:tcMar>
              <w:top w:w="28" w:type="dxa"/>
              <w:bottom w:w="28" w:type="dxa"/>
            </w:tcMar>
          </w:tcPr>
          <w:p w14:paraId="54B3E089" w14:textId="5BCCBD11" w:rsidR="00F27F79" w:rsidRPr="00514545" w:rsidRDefault="00F27F79" w:rsidP="00F27F79">
            <w:pPr>
              <w:jc w:val="both"/>
              <w:rPr>
                <w:rFonts w:ascii="Arial" w:hAnsi="Arial" w:cs="Arial"/>
                <w:sz w:val="18"/>
                <w:szCs w:val="20"/>
                <w:lang w:val="en-US"/>
              </w:rPr>
            </w:pPr>
            <w:r w:rsidRPr="00514545">
              <w:rPr>
                <w:rFonts w:ascii="Arial" w:hAnsi="Arial" w:cs="Arial"/>
                <w:sz w:val="18"/>
                <w:szCs w:val="20"/>
                <w:lang w:val="en-US"/>
              </w:rPr>
              <w:t xml:space="preserve">If changes are made to the Procurement Documents during the Negotiations (when provided for in the </w:t>
            </w:r>
            <w:r w:rsidRPr="00514545">
              <w:rPr>
                <w:rFonts w:ascii="Arial" w:hAnsi="Arial"/>
                <w:sz w:val="18"/>
                <w:szCs w:val="20"/>
                <w:lang w:val="en-US"/>
              </w:rPr>
              <w:t>SP</w:t>
            </w:r>
            <w:r w:rsidRPr="00514545">
              <w:rPr>
                <w:rFonts w:ascii="Arial" w:hAnsi="Arial" w:cs="Arial"/>
                <w:sz w:val="18"/>
                <w:szCs w:val="20"/>
                <w:lang w:val="en-US"/>
              </w:rPr>
              <w:t xml:space="preserve">), </w:t>
            </w:r>
            <w:r w:rsidRPr="00514545">
              <w:rPr>
                <w:rFonts w:ascii="Arial" w:hAnsi="Arial"/>
                <w:color w:val="000000" w:themeColor="text1"/>
                <w:sz w:val="18"/>
                <w:szCs w:val="20"/>
                <w:lang w:val="en-US"/>
              </w:rPr>
              <w:t xml:space="preserve">KC </w:t>
            </w:r>
            <w:r w:rsidRPr="00514545">
              <w:rPr>
                <w:rFonts w:ascii="Arial" w:hAnsi="Arial" w:cs="Arial"/>
                <w:sz w:val="18"/>
                <w:szCs w:val="20"/>
                <w:lang w:val="en-US"/>
              </w:rPr>
              <w:t>may not request the submission of the Amended Tenders, but immediately request the submission of Final Tenders.</w:t>
            </w:r>
          </w:p>
        </w:tc>
      </w:tr>
      <w:tr w:rsidR="00AA136C" w:rsidRPr="005F6169" w14:paraId="3CF1E4F2" w14:textId="77777777" w:rsidTr="00AC0C35">
        <w:tc>
          <w:tcPr>
            <w:tcW w:w="649" w:type="dxa"/>
            <w:tcMar>
              <w:top w:w="28" w:type="dxa"/>
              <w:bottom w:w="28" w:type="dxa"/>
            </w:tcMar>
          </w:tcPr>
          <w:p w14:paraId="50AC189F" w14:textId="77777777" w:rsidR="00F27F79" w:rsidRPr="005F6169" w:rsidRDefault="00F27F79" w:rsidP="00F27F79">
            <w:pPr>
              <w:pStyle w:val="Sraopastraipa"/>
              <w:numPr>
                <w:ilvl w:val="0"/>
                <w:numId w:val="1"/>
              </w:numPr>
              <w:ind w:left="357" w:hanging="357"/>
              <w:rPr>
                <w:rFonts w:ascii="Arial" w:hAnsi="Arial" w:cs="Arial"/>
                <w:sz w:val="18"/>
                <w:szCs w:val="18"/>
              </w:rPr>
            </w:pPr>
          </w:p>
        </w:tc>
        <w:tc>
          <w:tcPr>
            <w:tcW w:w="6997" w:type="dxa"/>
            <w:gridSpan w:val="11"/>
          </w:tcPr>
          <w:p w14:paraId="753961A1" w14:textId="07A90058" w:rsidR="00F27F79" w:rsidRPr="00BE4476" w:rsidRDefault="00F27F79" w:rsidP="00F27F79">
            <w:pPr>
              <w:jc w:val="both"/>
              <w:rPr>
                <w:rFonts w:ascii="Arial" w:hAnsi="Arial" w:cs="Arial"/>
                <w:sz w:val="18"/>
                <w:szCs w:val="18"/>
              </w:rPr>
            </w:pPr>
            <w:r w:rsidRPr="00BE4476">
              <w:rPr>
                <w:rFonts w:ascii="Arial" w:hAnsi="Arial" w:cs="Arial"/>
                <w:sz w:val="18"/>
                <w:szCs w:val="18"/>
              </w:rPr>
              <w:t>Informacija apie tai, ar šio Pirkimo metu bus vykdomos derybų pakopos mažinant Pasiūlymų skaičių pagal VPĮ 66 straipsnio 4 dalį ar PĮ 75 straipsnio 4 dalį, pateikiama SD 1 dalyje.</w:t>
            </w:r>
          </w:p>
        </w:tc>
        <w:tc>
          <w:tcPr>
            <w:tcW w:w="7517" w:type="dxa"/>
            <w:gridSpan w:val="10"/>
            <w:tcMar>
              <w:top w:w="28" w:type="dxa"/>
              <w:bottom w:w="28" w:type="dxa"/>
            </w:tcMar>
          </w:tcPr>
          <w:p w14:paraId="356348F0" w14:textId="587E2AAA"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Information on whether stages of Negotiations will be used during this Procurement to reduce the number of Tenders under Article 66(4) of the PPL or Article 75(4) of the PL shall be provided in Part 1 of the SP.</w:t>
            </w:r>
          </w:p>
        </w:tc>
      </w:tr>
      <w:tr w:rsidR="00AA136C" w:rsidRPr="005F6169" w14:paraId="7EBA6EF2" w14:textId="77777777" w:rsidTr="00AC0C35">
        <w:tc>
          <w:tcPr>
            <w:tcW w:w="649" w:type="dxa"/>
            <w:tcMar>
              <w:top w:w="28" w:type="dxa"/>
              <w:bottom w:w="28" w:type="dxa"/>
            </w:tcMar>
          </w:tcPr>
          <w:p w14:paraId="0D3BFE69" w14:textId="77777777" w:rsidR="00F27F79" w:rsidRPr="005F6169" w:rsidRDefault="00F27F79" w:rsidP="00F27F79">
            <w:pPr>
              <w:pStyle w:val="Sraopastraipa"/>
              <w:numPr>
                <w:ilvl w:val="0"/>
                <w:numId w:val="1"/>
              </w:numPr>
              <w:ind w:left="357" w:hanging="357"/>
              <w:rPr>
                <w:rFonts w:ascii="Arial" w:hAnsi="Arial" w:cs="Arial"/>
                <w:sz w:val="18"/>
                <w:szCs w:val="18"/>
              </w:rPr>
            </w:pPr>
          </w:p>
        </w:tc>
        <w:tc>
          <w:tcPr>
            <w:tcW w:w="6997" w:type="dxa"/>
            <w:gridSpan w:val="11"/>
          </w:tcPr>
          <w:p w14:paraId="519BB625" w14:textId="797ED701" w:rsidR="00F27F79" w:rsidRPr="00BE4476" w:rsidRDefault="00F27F79" w:rsidP="00F27F79">
            <w:pPr>
              <w:jc w:val="both"/>
              <w:rPr>
                <w:rFonts w:ascii="Arial" w:hAnsi="Arial" w:cs="Arial"/>
                <w:sz w:val="18"/>
                <w:szCs w:val="18"/>
              </w:rPr>
            </w:pPr>
            <w:r w:rsidRPr="00BE4476">
              <w:rPr>
                <w:rFonts w:ascii="Arial" w:hAnsi="Arial" w:cs="Arial"/>
                <w:sz w:val="18"/>
                <w:szCs w:val="18"/>
              </w:rPr>
              <w:t xml:space="preserve">Derybos bus vykdomos Derybų susitikimų metu ir (ar) konferencijos telefonu, ir (ar) elektroninėmis ryšio priemonėmis, ir (ar) priemonėmis, kuriomis vykdomas Pirkimas. Apie Derybų vykdymo būdą Tiekėjas bus informuotas su kvietimu dalyvauti Derybose. </w:t>
            </w:r>
          </w:p>
        </w:tc>
        <w:tc>
          <w:tcPr>
            <w:tcW w:w="7517" w:type="dxa"/>
            <w:gridSpan w:val="10"/>
            <w:tcMar>
              <w:top w:w="28" w:type="dxa"/>
              <w:bottom w:w="28" w:type="dxa"/>
            </w:tcMar>
          </w:tcPr>
          <w:p w14:paraId="5DA78587" w14:textId="7B378E67"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 xml:space="preserve">Negotiations will be conducted during negotiations meetings and/or telephone conferences and/or by electronic means of communication and/or by means used to carry out the Procurement. The Supplier will be informed of the method of Negotiations in the invitation to participate in the Negotiations. </w:t>
            </w:r>
          </w:p>
        </w:tc>
      </w:tr>
      <w:tr w:rsidR="00AA136C" w:rsidRPr="005F6169" w14:paraId="2C7B7BD2" w14:textId="77777777" w:rsidTr="00AC0C35">
        <w:tc>
          <w:tcPr>
            <w:tcW w:w="649" w:type="dxa"/>
            <w:tcMar>
              <w:top w:w="28" w:type="dxa"/>
              <w:bottom w:w="28" w:type="dxa"/>
            </w:tcMar>
          </w:tcPr>
          <w:p w14:paraId="7F139AC9" w14:textId="77777777" w:rsidR="00F27F79" w:rsidRPr="005F6169" w:rsidRDefault="00F27F79" w:rsidP="00F27F79">
            <w:pPr>
              <w:pStyle w:val="Sraopastraipa"/>
              <w:numPr>
                <w:ilvl w:val="0"/>
                <w:numId w:val="1"/>
              </w:numPr>
              <w:ind w:left="357" w:hanging="357"/>
              <w:rPr>
                <w:rFonts w:ascii="Arial" w:hAnsi="Arial" w:cs="Arial"/>
                <w:sz w:val="18"/>
                <w:szCs w:val="18"/>
              </w:rPr>
            </w:pPr>
          </w:p>
        </w:tc>
        <w:tc>
          <w:tcPr>
            <w:tcW w:w="6997" w:type="dxa"/>
            <w:gridSpan w:val="11"/>
          </w:tcPr>
          <w:p w14:paraId="2E261EB6" w14:textId="120B338F" w:rsidR="00F27F79" w:rsidRPr="00BE4476" w:rsidRDefault="00F27F79" w:rsidP="00F27F79">
            <w:pPr>
              <w:jc w:val="both"/>
              <w:rPr>
                <w:rFonts w:ascii="Arial" w:hAnsi="Arial" w:cs="Arial"/>
                <w:sz w:val="18"/>
                <w:szCs w:val="18"/>
              </w:rPr>
            </w:pPr>
            <w:r w:rsidRPr="00BE4476">
              <w:rPr>
                <w:rFonts w:ascii="Arial" w:hAnsi="Arial" w:cs="Arial"/>
                <w:sz w:val="18"/>
                <w:szCs w:val="18"/>
              </w:rPr>
              <w:t>Derybų vykdymo tvarka:</w:t>
            </w:r>
          </w:p>
        </w:tc>
        <w:tc>
          <w:tcPr>
            <w:tcW w:w="7517" w:type="dxa"/>
            <w:gridSpan w:val="10"/>
            <w:tcMar>
              <w:top w:w="28" w:type="dxa"/>
              <w:bottom w:w="28" w:type="dxa"/>
            </w:tcMar>
          </w:tcPr>
          <w:p w14:paraId="0774F22E" w14:textId="1D5EECAC"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Negotiation procedure:</w:t>
            </w:r>
          </w:p>
        </w:tc>
      </w:tr>
      <w:tr w:rsidR="00AA136C" w:rsidRPr="005F6169" w14:paraId="4D236585" w14:textId="77777777" w:rsidTr="00AC0C35">
        <w:tc>
          <w:tcPr>
            <w:tcW w:w="649" w:type="dxa"/>
            <w:tcMar>
              <w:top w:w="28" w:type="dxa"/>
              <w:bottom w:w="28" w:type="dxa"/>
            </w:tcMar>
          </w:tcPr>
          <w:p w14:paraId="1849E81B"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665A0BDA" w14:textId="1526DB7E" w:rsidR="00F27F79" w:rsidRPr="00BE4476" w:rsidRDefault="00F27F79" w:rsidP="00F27F79">
            <w:pPr>
              <w:jc w:val="both"/>
              <w:rPr>
                <w:rFonts w:ascii="Arial" w:hAnsi="Arial" w:cs="Arial"/>
                <w:sz w:val="18"/>
                <w:szCs w:val="18"/>
              </w:rPr>
            </w:pPr>
            <w:r w:rsidRPr="00BE4476">
              <w:rPr>
                <w:rFonts w:ascii="Arial" w:hAnsi="Arial" w:cs="Arial"/>
                <w:sz w:val="18"/>
                <w:szCs w:val="18"/>
              </w:rPr>
              <w:t>Derybos bus vykdomos iki Tiekėjų Galutinių pasiūlymų pateikimo. Sąlygos, dėl kurių negali būti deramasi Pirkimo metu, nurodomos SD 3 skyriuje;</w:t>
            </w:r>
          </w:p>
        </w:tc>
        <w:tc>
          <w:tcPr>
            <w:tcW w:w="7517" w:type="dxa"/>
            <w:gridSpan w:val="10"/>
            <w:tcMar>
              <w:top w:w="28" w:type="dxa"/>
              <w:bottom w:w="28" w:type="dxa"/>
            </w:tcMar>
          </w:tcPr>
          <w:p w14:paraId="2785A54E" w14:textId="5DAA41A6"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The negotiations will take place before the Final Tenders of the Suppliers are submitted. Conditions that cannot be negotiated during Procurement shall be specified in Part 3 of the SP;</w:t>
            </w:r>
          </w:p>
        </w:tc>
      </w:tr>
      <w:tr w:rsidR="00AA136C" w:rsidRPr="005F6169" w14:paraId="1967D7CD" w14:textId="77777777" w:rsidTr="00AC0C35">
        <w:tc>
          <w:tcPr>
            <w:tcW w:w="649" w:type="dxa"/>
            <w:tcMar>
              <w:top w:w="28" w:type="dxa"/>
              <w:bottom w:w="28" w:type="dxa"/>
            </w:tcMar>
          </w:tcPr>
          <w:p w14:paraId="61FA8465"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62B5F1CD" w14:textId="0EBF3017" w:rsidR="00F27F79" w:rsidRPr="00BE4476" w:rsidRDefault="00F27F79" w:rsidP="00F27F79">
            <w:pPr>
              <w:jc w:val="both"/>
              <w:rPr>
                <w:rFonts w:ascii="Arial" w:hAnsi="Arial" w:cs="Arial"/>
                <w:sz w:val="18"/>
                <w:szCs w:val="18"/>
              </w:rPr>
            </w:pPr>
            <w:r w:rsidRPr="00BE4476">
              <w:rPr>
                <w:rFonts w:ascii="Arial" w:hAnsi="Arial" w:cs="Arial"/>
                <w:color w:val="000000" w:themeColor="text1"/>
                <w:sz w:val="18"/>
                <w:szCs w:val="18"/>
              </w:rPr>
              <w:t xml:space="preserve">KC </w:t>
            </w:r>
            <w:r w:rsidRPr="00BE4476">
              <w:rPr>
                <w:rFonts w:ascii="Arial" w:hAnsi="Arial" w:cs="Arial"/>
                <w:sz w:val="18"/>
                <w:szCs w:val="18"/>
              </w:rPr>
              <w:t>informuojant Tiekėjus apie Derybų pradžią, taip pat informuos Tiekėjus apie Derybų būdą;</w:t>
            </w:r>
          </w:p>
        </w:tc>
        <w:tc>
          <w:tcPr>
            <w:tcW w:w="7517" w:type="dxa"/>
            <w:gridSpan w:val="10"/>
            <w:tcMar>
              <w:top w:w="28" w:type="dxa"/>
              <w:bottom w:w="28" w:type="dxa"/>
            </w:tcMar>
          </w:tcPr>
          <w:p w14:paraId="790A40E0" w14:textId="67A55BDD" w:rsidR="00F27F79" w:rsidRPr="00514545" w:rsidRDefault="00F27F79" w:rsidP="00F27F79">
            <w:pPr>
              <w:jc w:val="both"/>
              <w:rPr>
                <w:rFonts w:ascii="Arial" w:hAnsi="Arial" w:cs="Arial"/>
                <w:sz w:val="18"/>
                <w:szCs w:val="20"/>
                <w:lang w:val="en-US"/>
              </w:rPr>
            </w:pPr>
            <w:r w:rsidRPr="00514545">
              <w:rPr>
                <w:rFonts w:ascii="Arial" w:hAnsi="Arial"/>
                <w:color w:val="000000" w:themeColor="text1"/>
                <w:sz w:val="18"/>
                <w:szCs w:val="20"/>
                <w:lang w:val="en-US"/>
              </w:rPr>
              <w:t xml:space="preserve">KC </w:t>
            </w:r>
            <w:r w:rsidRPr="00514545">
              <w:rPr>
                <w:rFonts w:ascii="Arial" w:hAnsi="Arial"/>
                <w:sz w:val="18"/>
                <w:szCs w:val="20"/>
                <w:lang w:val="en-US"/>
              </w:rPr>
              <w:t>will inform the Suppliers about the start of Negotiations as well as about the method of conducting the Negotiations;</w:t>
            </w:r>
          </w:p>
        </w:tc>
      </w:tr>
      <w:tr w:rsidR="00AA136C" w:rsidRPr="005F6169" w14:paraId="2CA768A2" w14:textId="77777777" w:rsidTr="00AC0C35">
        <w:tc>
          <w:tcPr>
            <w:tcW w:w="649" w:type="dxa"/>
            <w:tcMar>
              <w:top w:w="28" w:type="dxa"/>
              <w:bottom w:w="28" w:type="dxa"/>
            </w:tcMar>
          </w:tcPr>
          <w:p w14:paraId="3FCE81DB"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705872BE" w14:textId="57A4A87D" w:rsidR="00F27F79" w:rsidRPr="00BE4476" w:rsidRDefault="00F27F79" w:rsidP="00F27F79">
            <w:pPr>
              <w:jc w:val="both"/>
              <w:rPr>
                <w:rFonts w:ascii="Arial" w:hAnsi="Arial" w:cs="Arial"/>
                <w:sz w:val="18"/>
                <w:szCs w:val="18"/>
              </w:rPr>
            </w:pPr>
            <w:r w:rsidRPr="00BE4476">
              <w:rPr>
                <w:rFonts w:ascii="Arial" w:hAnsi="Arial" w:cs="Arial"/>
                <w:sz w:val="18"/>
                <w:szCs w:val="18"/>
              </w:rPr>
              <w:t>Derybos vykdomos su kiekvienu tiekėju atskirai;</w:t>
            </w:r>
          </w:p>
        </w:tc>
        <w:tc>
          <w:tcPr>
            <w:tcW w:w="7517" w:type="dxa"/>
            <w:gridSpan w:val="10"/>
            <w:tcMar>
              <w:top w:w="28" w:type="dxa"/>
              <w:bottom w:w="28" w:type="dxa"/>
            </w:tcMar>
          </w:tcPr>
          <w:p w14:paraId="0C36C81B" w14:textId="4DC20FF7"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Negotiations shall be conducted with each Supplier individually;</w:t>
            </w:r>
          </w:p>
        </w:tc>
      </w:tr>
      <w:tr w:rsidR="00AA136C" w:rsidRPr="005F6169" w14:paraId="4C7D24F0" w14:textId="77777777" w:rsidTr="00AC0C35">
        <w:tc>
          <w:tcPr>
            <w:tcW w:w="649" w:type="dxa"/>
            <w:tcMar>
              <w:top w:w="28" w:type="dxa"/>
              <w:bottom w:w="28" w:type="dxa"/>
            </w:tcMar>
          </w:tcPr>
          <w:p w14:paraId="2D65EADD"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39EFFC39" w14:textId="62E09DD9" w:rsidR="00F27F79" w:rsidRPr="00BE4476" w:rsidRDefault="00F27F79" w:rsidP="00F27F79">
            <w:pPr>
              <w:jc w:val="both"/>
              <w:rPr>
                <w:rFonts w:ascii="Arial" w:hAnsi="Arial" w:cs="Arial"/>
                <w:sz w:val="18"/>
                <w:szCs w:val="18"/>
              </w:rPr>
            </w:pPr>
            <w:r w:rsidRPr="00BE4476">
              <w:rPr>
                <w:rFonts w:ascii="Arial" w:hAnsi="Arial" w:cs="Arial"/>
                <w:sz w:val="18"/>
                <w:szCs w:val="18"/>
              </w:rPr>
              <w:t>Į Derybas tiekėjai kviečiami atsitiktine eilės tvarka;</w:t>
            </w:r>
          </w:p>
        </w:tc>
        <w:tc>
          <w:tcPr>
            <w:tcW w:w="7517" w:type="dxa"/>
            <w:gridSpan w:val="10"/>
            <w:tcMar>
              <w:top w:w="28" w:type="dxa"/>
              <w:bottom w:w="28" w:type="dxa"/>
            </w:tcMar>
          </w:tcPr>
          <w:p w14:paraId="46ABEBAD" w14:textId="28EB590A"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Suppliers shall be invited to the Negotiations at random;</w:t>
            </w:r>
          </w:p>
        </w:tc>
      </w:tr>
      <w:tr w:rsidR="00AA136C" w:rsidRPr="005F6169" w14:paraId="38645991" w14:textId="77777777" w:rsidTr="00AC0C35">
        <w:tc>
          <w:tcPr>
            <w:tcW w:w="649" w:type="dxa"/>
            <w:tcMar>
              <w:top w:w="28" w:type="dxa"/>
              <w:bottom w:w="28" w:type="dxa"/>
            </w:tcMar>
          </w:tcPr>
          <w:p w14:paraId="77FEE3E6"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0879F129" w14:textId="5E1470E3" w:rsidR="00F27F79" w:rsidRPr="00BE4476" w:rsidRDefault="00F27F79" w:rsidP="00F27F79">
            <w:pPr>
              <w:jc w:val="both"/>
              <w:rPr>
                <w:rFonts w:ascii="Arial" w:hAnsi="Arial" w:cs="Arial"/>
                <w:sz w:val="18"/>
                <w:szCs w:val="18"/>
              </w:rPr>
            </w:pPr>
            <w:r w:rsidRPr="00BE4476">
              <w:rPr>
                <w:rFonts w:ascii="Arial" w:hAnsi="Arial" w:cs="Arial"/>
                <w:sz w:val="18"/>
                <w:szCs w:val="18"/>
              </w:rPr>
              <w:t>Visiems tiekėjams Derybų metu bus taikomi vienodi reikalavimai, suteiktos vienodos galimybės ir pateikta vienoda informacija;</w:t>
            </w:r>
          </w:p>
        </w:tc>
        <w:tc>
          <w:tcPr>
            <w:tcW w:w="7517" w:type="dxa"/>
            <w:gridSpan w:val="10"/>
            <w:tcMar>
              <w:top w:w="28" w:type="dxa"/>
              <w:bottom w:w="28" w:type="dxa"/>
            </w:tcMar>
          </w:tcPr>
          <w:p w14:paraId="49255616" w14:textId="67C39418"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All suppliers will be subject to the same requirements, offered equal opportunities, and provided with the same information during the Negotiations;</w:t>
            </w:r>
          </w:p>
        </w:tc>
      </w:tr>
      <w:tr w:rsidR="00AA136C" w:rsidRPr="005F6169" w14:paraId="5F81410A" w14:textId="77777777" w:rsidTr="00AC0C35">
        <w:tc>
          <w:tcPr>
            <w:tcW w:w="649" w:type="dxa"/>
            <w:tcMar>
              <w:top w:w="28" w:type="dxa"/>
              <w:bottom w:w="28" w:type="dxa"/>
            </w:tcMar>
          </w:tcPr>
          <w:p w14:paraId="7CCCE5C4"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5B978517" w14:textId="513B9340" w:rsidR="00F27F79" w:rsidRPr="00BE4476" w:rsidRDefault="00F27F79" w:rsidP="00F27F79">
            <w:pPr>
              <w:jc w:val="both"/>
              <w:rPr>
                <w:rFonts w:ascii="Arial" w:hAnsi="Arial" w:cs="Arial"/>
                <w:sz w:val="18"/>
                <w:szCs w:val="18"/>
              </w:rPr>
            </w:pPr>
            <w:r w:rsidRPr="00BE4476">
              <w:rPr>
                <w:rFonts w:ascii="Arial" w:hAnsi="Arial" w:cs="Arial"/>
                <w:color w:val="000000" w:themeColor="text1"/>
                <w:sz w:val="18"/>
                <w:szCs w:val="18"/>
              </w:rPr>
              <w:t xml:space="preserve">KC </w:t>
            </w:r>
            <w:r w:rsidRPr="00BE4476">
              <w:rPr>
                <w:rFonts w:ascii="Arial" w:hAnsi="Arial" w:cs="Arial"/>
                <w:sz w:val="18"/>
                <w:szCs w:val="18"/>
              </w:rPr>
              <w:t>gali nuspręsti organizuoti kelis Derybų etapus. Tiekėjai bus informuoti apie Derybų etapų skaičių;</w:t>
            </w:r>
          </w:p>
        </w:tc>
        <w:tc>
          <w:tcPr>
            <w:tcW w:w="7517" w:type="dxa"/>
            <w:gridSpan w:val="10"/>
            <w:tcMar>
              <w:top w:w="28" w:type="dxa"/>
              <w:bottom w:w="28" w:type="dxa"/>
            </w:tcMar>
          </w:tcPr>
          <w:p w14:paraId="5ED9AAFB" w14:textId="55155727" w:rsidR="00F27F79" w:rsidRPr="00514545" w:rsidRDefault="00F27F79" w:rsidP="00F27F79">
            <w:pPr>
              <w:jc w:val="both"/>
              <w:rPr>
                <w:rFonts w:ascii="Arial" w:hAnsi="Arial" w:cs="Arial"/>
                <w:sz w:val="18"/>
                <w:szCs w:val="20"/>
                <w:lang w:val="en-US"/>
              </w:rPr>
            </w:pPr>
            <w:r w:rsidRPr="00514545">
              <w:rPr>
                <w:rFonts w:ascii="Arial" w:hAnsi="Arial"/>
                <w:color w:val="000000" w:themeColor="text1"/>
                <w:sz w:val="18"/>
                <w:szCs w:val="20"/>
                <w:lang w:val="en-US"/>
              </w:rPr>
              <w:t xml:space="preserve">KC </w:t>
            </w:r>
            <w:r w:rsidRPr="00514545">
              <w:rPr>
                <w:rFonts w:ascii="Arial" w:hAnsi="Arial"/>
                <w:sz w:val="18"/>
                <w:szCs w:val="20"/>
                <w:lang w:val="en-US"/>
              </w:rPr>
              <w:t>may decide to organise several stages of the Negotiations. The Suppliers will be informed about the number of stages of the Negotiations;</w:t>
            </w:r>
          </w:p>
        </w:tc>
      </w:tr>
      <w:tr w:rsidR="00AA136C" w:rsidRPr="005F6169" w14:paraId="0FBF4B28" w14:textId="77777777" w:rsidTr="00AC0C35">
        <w:tc>
          <w:tcPr>
            <w:tcW w:w="649" w:type="dxa"/>
            <w:tcMar>
              <w:top w:w="28" w:type="dxa"/>
              <w:bottom w:w="28" w:type="dxa"/>
            </w:tcMar>
          </w:tcPr>
          <w:p w14:paraId="7CA8FF03"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7A4C02E2" w14:textId="758CCF78" w:rsidR="00F27F79" w:rsidRPr="00BE4476" w:rsidRDefault="00F27F79" w:rsidP="00F27F79">
            <w:pPr>
              <w:jc w:val="both"/>
              <w:rPr>
                <w:rFonts w:ascii="Arial" w:hAnsi="Arial" w:cs="Arial"/>
                <w:sz w:val="18"/>
                <w:szCs w:val="18"/>
              </w:rPr>
            </w:pPr>
            <w:r w:rsidRPr="00BE4476">
              <w:rPr>
                <w:rFonts w:ascii="Arial" w:hAnsi="Arial" w:cs="Arial"/>
                <w:color w:val="000000" w:themeColor="text1"/>
                <w:sz w:val="18"/>
                <w:szCs w:val="18"/>
              </w:rPr>
              <w:t xml:space="preserve">KC </w:t>
            </w:r>
            <w:r w:rsidRPr="00BE4476">
              <w:rPr>
                <w:rFonts w:ascii="Arial" w:hAnsi="Arial" w:cs="Arial"/>
                <w:sz w:val="18"/>
                <w:szCs w:val="18"/>
              </w:rPr>
              <w:t xml:space="preserve">turi teisę organizuoti tiek Derybų susitikimų, kiek būtina, vadovaujantis VPĮ/ PĮ bei </w:t>
            </w:r>
            <w:r w:rsidRPr="00BE4476">
              <w:rPr>
                <w:rFonts w:ascii="Arial" w:hAnsi="Arial" w:cs="Arial"/>
                <w:color w:val="000000" w:themeColor="text1"/>
                <w:sz w:val="18"/>
                <w:szCs w:val="18"/>
              </w:rPr>
              <w:t>KC</w:t>
            </w:r>
            <w:r w:rsidRPr="00BE4476">
              <w:rPr>
                <w:rFonts w:ascii="Arial" w:hAnsi="Arial" w:cs="Arial"/>
                <w:sz w:val="18"/>
                <w:szCs w:val="18"/>
              </w:rPr>
              <w:t xml:space="preserve"> pranešimuose nustatyta tvarka; </w:t>
            </w:r>
          </w:p>
        </w:tc>
        <w:tc>
          <w:tcPr>
            <w:tcW w:w="7517" w:type="dxa"/>
            <w:gridSpan w:val="10"/>
            <w:tcMar>
              <w:top w:w="28" w:type="dxa"/>
              <w:bottom w:w="28" w:type="dxa"/>
            </w:tcMar>
          </w:tcPr>
          <w:p w14:paraId="51178E6A" w14:textId="2EBD455E" w:rsidR="00F27F79" w:rsidRPr="00514545" w:rsidRDefault="00F27F79" w:rsidP="00F27F79">
            <w:pPr>
              <w:jc w:val="both"/>
              <w:rPr>
                <w:rFonts w:ascii="Arial" w:hAnsi="Arial" w:cs="Arial"/>
                <w:sz w:val="18"/>
                <w:szCs w:val="20"/>
                <w:lang w:val="en-US"/>
              </w:rPr>
            </w:pPr>
            <w:r w:rsidRPr="00514545">
              <w:rPr>
                <w:rFonts w:ascii="Arial" w:hAnsi="Arial"/>
                <w:color w:val="000000" w:themeColor="text1"/>
                <w:sz w:val="18"/>
                <w:szCs w:val="20"/>
                <w:lang w:val="en-US"/>
              </w:rPr>
              <w:t xml:space="preserve">KC </w:t>
            </w:r>
            <w:r w:rsidRPr="00514545">
              <w:rPr>
                <w:rFonts w:ascii="Arial" w:hAnsi="Arial"/>
                <w:sz w:val="18"/>
                <w:szCs w:val="20"/>
                <w:lang w:val="en-US"/>
              </w:rPr>
              <w:t xml:space="preserve">shall have the right to organise as many negotiation meetings as necessary, according to the procedure laid down in the PL/PPL and in </w:t>
            </w:r>
            <w:r w:rsidRPr="00514545">
              <w:rPr>
                <w:rFonts w:ascii="Arial" w:hAnsi="Arial"/>
                <w:color w:val="000000" w:themeColor="text1"/>
                <w:sz w:val="18"/>
                <w:szCs w:val="20"/>
                <w:lang w:val="en-US"/>
              </w:rPr>
              <w:t xml:space="preserve">KC </w:t>
            </w:r>
            <w:r w:rsidRPr="00514545">
              <w:rPr>
                <w:rFonts w:ascii="Arial" w:hAnsi="Arial"/>
                <w:sz w:val="18"/>
                <w:szCs w:val="20"/>
                <w:lang w:val="en-US"/>
              </w:rPr>
              <w:t xml:space="preserve">notifications; </w:t>
            </w:r>
          </w:p>
        </w:tc>
      </w:tr>
      <w:tr w:rsidR="00AA136C" w:rsidRPr="005F6169" w14:paraId="64F0F6FA" w14:textId="77777777" w:rsidTr="00AC0C35">
        <w:tc>
          <w:tcPr>
            <w:tcW w:w="649" w:type="dxa"/>
            <w:tcMar>
              <w:top w:w="28" w:type="dxa"/>
              <w:bottom w:w="28" w:type="dxa"/>
            </w:tcMar>
          </w:tcPr>
          <w:p w14:paraId="48F794EF"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5D197674" w14:textId="36002AE7" w:rsidR="00F27F79" w:rsidRPr="00BE4476" w:rsidRDefault="00F27F79" w:rsidP="00F27F79">
            <w:pPr>
              <w:jc w:val="both"/>
              <w:rPr>
                <w:rFonts w:ascii="Arial" w:hAnsi="Arial" w:cs="Arial"/>
                <w:sz w:val="18"/>
                <w:szCs w:val="18"/>
              </w:rPr>
            </w:pPr>
            <w:r w:rsidRPr="00BE4476">
              <w:rPr>
                <w:rFonts w:ascii="Arial" w:hAnsi="Arial" w:cs="Arial"/>
                <w:sz w:val="18"/>
                <w:szCs w:val="18"/>
              </w:rPr>
              <w:t xml:space="preserve">Derybų susitikimai su kiekvienu Tiekėju atskirai inicijuojami </w:t>
            </w:r>
            <w:r w:rsidRPr="00BE4476">
              <w:rPr>
                <w:rFonts w:ascii="Arial" w:hAnsi="Arial" w:cs="Arial"/>
                <w:color w:val="000000" w:themeColor="text1"/>
                <w:sz w:val="18"/>
                <w:szCs w:val="18"/>
              </w:rPr>
              <w:t>KC</w:t>
            </w:r>
            <w:r w:rsidRPr="00BE4476">
              <w:rPr>
                <w:rFonts w:ascii="Arial" w:hAnsi="Arial" w:cs="Arial"/>
                <w:sz w:val="18"/>
                <w:szCs w:val="18"/>
              </w:rPr>
              <w:t xml:space="preserve">, apie tai priemonėmis, kuriomis vykdomas Pirkimas, pranešant Tiekėjams likus ne mažiau nei 1 (vienai) darbo dienai iki Derybų susitikimo pradžios, kvietime nurodant susitikimo su Tiekėju datą, laiką ir vietą. Tiekėjams sutikus, </w:t>
            </w:r>
            <w:r w:rsidRPr="00BE4476">
              <w:rPr>
                <w:rFonts w:ascii="Arial" w:hAnsi="Arial" w:cs="Arial"/>
                <w:color w:val="000000" w:themeColor="text1"/>
                <w:sz w:val="18"/>
                <w:szCs w:val="18"/>
              </w:rPr>
              <w:t xml:space="preserve">KC </w:t>
            </w:r>
            <w:r w:rsidRPr="00BE4476">
              <w:rPr>
                <w:rFonts w:ascii="Arial" w:hAnsi="Arial" w:cs="Arial"/>
                <w:sz w:val="18"/>
                <w:szCs w:val="18"/>
              </w:rPr>
              <w:t xml:space="preserve">turi teisę apie Derybų susitikimo pradžią informuoti likus mažiau nei 1 (vienai) darbo dienai; </w:t>
            </w:r>
          </w:p>
        </w:tc>
        <w:tc>
          <w:tcPr>
            <w:tcW w:w="7517" w:type="dxa"/>
            <w:gridSpan w:val="10"/>
            <w:tcMar>
              <w:top w:w="28" w:type="dxa"/>
              <w:bottom w:w="28" w:type="dxa"/>
            </w:tcMar>
          </w:tcPr>
          <w:p w14:paraId="34E233FB" w14:textId="2E1AE497"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 xml:space="preserve">Negotiation meetings with each Supplier individually shall be initiated by </w:t>
            </w:r>
            <w:r w:rsidRPr="00514545">
              <w:rPr>
                <w:rFonts w:ascii="Arial" w:hAnsi="Arial"/>
                <w:color w:val="000000" w:themeColor="text1"/>
                <w:sz w:val="18"/>
                <w:szCs w:val="20"/>
                <w:lang w:val="en-US"/>
              </w:rPr>
              <w:t>KC</w:t>
            </w:r>
            <w:r w:rsidRPr="00514545">
              <w:rPr>
                <w:rFonts w:ascii="Arial" w:hAnsi="Arial"/>
                <w:sz w:val="18"/>
                <w:szCs w:val="20"/>
                <w:lang w:val="en-US"/>
              </w:rPr>
              <w:t xml:space="preserve">, while notifying the Suppliers by the means by which the Procurement is carried out at least 1 (one) business day before the start of the negotiation meeting, and indicating the date, time, and place of the meeting with the Supplier in the invitation. If the Suppliers agree, </w:t>
            </w:r>
            <w:r w:rsidRPr="00514545">
              <w:rPr>
                <w:rFonts w:ascii="Arial" w:hAnsi="Arial"/>
                <w:color w:val="000000" w:themeColor="text1"/>
                <w:sz w:val="18"/>
                <w:szCs w:val="20"/>
                <w:lang w:val="en-US"/>
              </w:rPr>
              <w:t xml:space="preserve">KC </w:t>
            </w:r>
            <w:r w:rsidRPr="00514545">
              <w:rPr>
                <w:rFonts w:ascii="Arial" w:hAnsi="Arial"/>
                <w:sz w:val="18"/>
                <w:szCs w:val="20"/>
                <w:lang w:val="en-US"/>
              </w:rPr>
              <w:t xml:space="preserve">shall have the right to inform about the start of the negotiation meeting when less than 1 (one) business day is left; </w:t>
            </w:r>
          </w:p>
        </w:tc>
      </w:tr>
      <w:tr w:rsidR="00AA136C" w:rsidRPr="005F6169" w14:paraId="63F906E9" w14:textId="77777777" w:rsidTr="00AC0C35">
        <w:tc>
          <w:tcPr>
            <w:tcW w:w="649" w:type="dxa"/>
            <w:tcMar>
              <w:top w:w="28" w:type="dxa"/>
              <w:bottom w:w="28" w:type="dxa"/>
            </w:tcMar>
          </w:tcPr>
          <w:p w14:paraId="0B3FCA03"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29358BDD" w14:textId="3F7AA095" w:rsidR="00F27F79" w:rsidRPr="00BE4476" w:rsidRDefault="00F27F79" w:rsidP="00F27F79">
            <w:pPr>
              <w:jc w:val="both"/>
              <w:rPr>
                <w:rFonts w:ascii="Arial" w:hAnsi="Arial" w:cs="Arial"/>
                <w:sz w:val="18"/>
                <w:szCs w:val="18"/>
              </w:rPr>
            </w:pPr>
            <w:r w:rsidRPr="00BE4476">
              <w:rPr>
                <w:rFonts w:ascii="Arial" w:hAnsi="Arial" w:cs="Arial"/>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r w:rsidRPr="00BE4476">
              <w:rPr>
                <w:rFonts w:ascii="Arial" w:hAnsi="Arial" w:cs="Arial"/>
                <w:b/>
                <w:bCs/>
                <w:sz w:val="18"/>
                <w:szCs w:val="18"/>
              </w:rPr>
              <w:t xml:space="preserve"> </w:t>
            </w:r>
          </w:p>
        </w:tc>
        <w:tc>
          <w:tcPr>
            <w:tcW w:w="7517" w:type="dxa"/>
            <w:gridSpan w:val="10"/>
            <w:tcMar>
              <w:top w:w="28" w:type="dxa"/>
              <w:bottom w:w="28" w:type="dxa"/>
            </w:tcMar>
          </w:tcPr>
          <w:p w14:paraId="06436EA9" w14:textId="58C04C98"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Upon receiving the invitation to come to the negotiation meeting, the Supplier shall inform about the participation at least 1 (one) business day before the start of the negotiation meeting. If the Supplier does not give a reply regarding the participation in the negotiation meeting, it shall be assumed that the Supplier refused to participate and did not have any questions.</w:t>
            </w:r>
            <w:r w:rsidRPr="00514545">
              <w:rPr>
                <w:rFonts w:ascii="Arial" w:hAnsi="Arial"/>
                <w:b/>
                <w:sz w:val="18"/>
                <w:szCs w:val="20"/>
                <w:lang w:val="en-US"/>
              </w:rPr>
              <w:t xml:space="preserve"> </w:t>
            </w:r>
          </w:p>
        </w:tc>
      </w:tr>
      <w:tr w:rsidR="00AA136C" w:rsidRPr="005F6169" w14:paraId="57E93533" w14:textId="77777777" w:rsidTr="00AC0C35">
        <w:tc>
          <w:tcPr>
            <w:tcW w:w="649" w:type="dxa"/>
            <w:tcMar>
              <w:top w:w="28" w:type="dxa"/>
              <w:bottom w:w="28" w:type="dxa"/>
            </w:tcMar>
          </w:tcPr>
          <w:p w14:paraId="638AF75A"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65402850" w14:textId="5E6F449A" w:rsidR="00F27F79" w:rsidRPr="00BE4476" w:rsidRDefault="00F27F79" w:rsidP="00F27F79">
            <w:pPr>
              <w:jc w:val="both"/>
              <w:rPr>
                <w:rFonts w:ascii="Arial" w:hAnsi="Arial" w:cs="Arial"/>
                <w:sz w:val="18"/>
                <w:szCs w:val="18"/>
              </w:rPr>
            </w:pPr>
            <w:r w:rsidRPr="00BE4476">
              <w:rPr>
                <w:rFonts w:ascii="Arial" w:hAnsi="Arial" w:cs="Arial"/>
                <w:sz w:val="18"/>
                <w:szCs w:val="18"/>
              </w:rPr>
              <w:t xml:space="preserve">Kartu su kvietimu į Derybų susitikimą </w:t>
            </w:r>
            <w:r w:rsidRPr="00BE4476">
              <w:rPr>
                <w:rFonts w:ascii="Arial" w:hAnsi="Arial" w:cs="Arial"/>
                <w:color w:val="000000" w:themeColor="text1"/>
                <w:sz w:val="18"/>
                <w:szCs w:val="18"/>
              </w:rPr>
              <w:t xml:space="preserve">KC </w:t>
            </w:r>
            <w:r w:rsidRPr="00BE4476">
              <w:rPr>
                <w:rFonts w:ascii="Arial" w:hAnsi="Arial" w:cs="Arial"/>
                <w:sz w:val="18"/>
                <w:szCs w:val="18"/>
              </w:rPr>
              <w:t>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c>
          <w:tcPr>
            <w:tcW w:w="7517" w:type="dxa"/>
            <w:gridSpan w:val="10"/>
            <w:tcMar>
              <w:top w:w="28" w:type="dxa"/>
              <w:bottom w:w="28" w:type="dxa"/>
            </w:tcMar>
          </w:tcPr>
          <w:p w14:paraId="69575F20" w14:textId="644757F5"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 xml:space="preserve">In addition to the invitation to the negotiation meeting, </w:t>
            </w:r>
            <w:r w:rsidRPr="00514545">
              <w:rPr>
                <w:rFonts w:ascii="Arial" w:hAnsi="Arial"/>
                <w:color w:val="000000" w:themeColor="text1"/>
                <w:sz w:val="18"/>
                <w:szCs w:val="20"/>
                <w:lang w:val="en-US"/>
              </w:rPr>
              <w:t xml:space="preserve">KC </w:t>
            </w:r>
            <w:r w:rsidRPr="00514545">
              <w:rPr>
                <w:rFonts w:ascii="Arial" w:hAnsi="Arial"/>
                <w:sz w:val="18"/>
                <w:szCs w:val="20"/>
                <w:lang w:val="en-US"/>
              </w:rPr>
              <w:t>may provide the Supplier with information on the matters or some of the matters to be discussed during the negotiation meeting. During negotiation meetings, matters shall be discussed with Suppliers, taking into account the responses given by the Supplier and the information provided by the Supplier in the Tender and by means of correspondence used during the Procurement;</w:t>
            </w:r>
          </w:p>
        </w:tc>
      </w:tr>
      <w:tr w:rsidR="00AA136C" w:rsidRPr="005F6169" w14:paraId="0E253D95" w14:textId="77777777" w:rsidTr="00AC0C35">
        <w:tc>
          <w:tcPr>
            <w:tcW w:w="649" w:type="dxa"/>
            <w:tcMar>
              <w:top w:w="28" w:type="dxa"/>
              <w:bottom w:w="28" w:type="dxa"/>
            </w:tcMar>
          </w:tcPr>
          <w:p w14:paraId="28AAD8EB"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3D507EB8" w14:textId="6DA7A4EE" w:rsidR="00F27F79" w:rsidRPr="00BE4476" w:rsidRDefault="00F27F79" w:rsidP="00F27F79">
            <w:pPr>
              <w:jc w:val="both"/>
              <w:rPr>
                <w:rFonts w:ascii="Arial" w:hAnsi="Arial" w:cs="Arial"/>
                <w:sz w:val="18"/>
                <w:szCs w:val="18"/>
              </w:rPr>
            </w:pPr>
            <w:r w:rsidRPr="00BE4476">
              <w:rPr>
                <w:rFonts w:ascii="Arial" w:hAnsi="Arial" w:cs="Arial"/>
                <w:sz w:val="18"/>
                <w:szCs w:val="18"/>
              </w:rPr>
              <w:t xml:space="preserve">Visi Derybų susitikimai bus protokoluojami. Už protokolo surašymą atsakingi </w:t>
            </w:r>
            <w:r w:rsidRPr="00BE4476">
              <w:rPr>
                <w:rFonts w:ascii="Arial" w:hAnsi="Arial" w:cs="Arial"/>
                <w:color w:val="000000" w:themeColor="text1"/>
                <w:sz w:val="18"/>
                <w:szCs w:val="18"/>
              </w:rPr>
              <w:t xml:space="preserve">KC </w:t>
            </w:r>
            <w:r w:rsidRPr="00BE4476">
              <w:rPr>
                <w:rFonts w:ascii="Arial" w:hAnsi="Arial" w:cs="Arial"/>
                <w:sz w:val="18"/>
                <w:szCs w:val="18"/>
              </w:rPr>
              <w:t>atstovai. Protokolas sudaromas ir pasirašomas (protokolas suderinimas su Tiekėju) arba protokolą pasirašymui</w:t>
            </w:r>
            <w:r w:rsidRPr="00BE4476">
              <w:rPr>
                <w:rFonts w:ascii="Arial" w:hAnsi="Arial" w:cs="Arial"/>
                <w:color w:val="000000" w:themeColor="text1"/>
                <w:sz w:val="18"/>
                <w:szCs w:val="18"/>
              </w:rPr>
              <w:t xml:space="preserve"> KC </w:t>
            </w:r>
            <w:r w:rsidRPr="00BE4476">
              <w:rPr>
                <w:rFonts w:ascii="Arial" w:hAnsi="Arial" w:cs="Arial"/>
                <w:sz w:val="18"/>
                <w:szCs w:val="18"/>
              </w:rPr>
              <w:t>pateikia Tiekėjui priemonėmis, kuriomis vykdomas Pirkimas. Derybų protokolą pasirašo Derybų susitikimo posėdžio pirmininkas ir Tiekėjo įgaliotas(-i) atstovas(-ai). Jeigu Tiekėjas nepasirašo protokolo, laikoma, kad Derybų susitikimas neįvyko ir visa Tiekėjo informacija, pateikta Derybų susitikimo metu, nebus vertinama;</w:t>
            </w:r>
          </w:p>
        </w:tc>
        <w:tc>
          <w:tcPr>
            <w:tcW w:w="7517" w:type="dxa"/>
            <w:gridSpan w:val="10"/>
            <w:tcMar>
              <w:top w:w="28" w:type="dxa"/>
              <w:bottom w:w="28" w:type="dxa"/>
            </w:tcMar>
          </w:tcPr>
          <w:p w14:paraId="541A4065" w14:textId="20062BB2"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 xml:space="preserve">Minutes of all Negotiation meetings shall be drawn up. </w:t>
            </w:r>
            <w:r w:rsidRPr="00514545">
              <w:rPr>
                <w:rFonts w:ascii="Arial" w:hAnsi="Arial"/>
                <w:color w:val="000000" w:themeColor="text1"/>
                <w:sz w:val="18"/>
                <w:szCs w:val="20"/>
                <w:lang w:val="en-US"/>
              </w:rPr>
              <w:t xml:space="preserve">KC </w:t>
            </w:r>
            <w:r w:rsidRPr="00514545">
              <w:rPr>
                <w:rFonts w:ascii="Arial" w:hAnsi="Arial"/>
                <w:sz w:val="18"/>
                <w:szCs w:val="20"/>
                <w:lang w:val="en-US"/>
              </w:rPr>
              <w:t xml:space="preserve">representatives shall be responsible for drawing up the minutes. The minutes shall be drawn up and signed (the minutes shall be agreed with the Supplier) or </w:t>
            </w:r>
            <w:r w:rsidRPr="00514545">
              <w:rPr>
                <w:rFonts w:ascii="Arial" w:hAnsi="Arial"/>
                <w:color w:val="000000" w:themeColor="text1"/>
                <w:sz w:val="18"/>
                <w:szCs w:val="20"/>
                <w:lang w:val="en-US"/>
              </w:rPr>
              <w:t xml:space="preserve">KC </w:t>
            </w:r>
            <w:r w:rsidRPr="00514545">
              <w:rPr>
                <w:rFonts w:ascii="Arial" w:hAnsi="Arial"/>
                <w:sz w:val="18"/>
                <w:szCs w:val="20"/>
                <w:lang w:val="en-US"/>
              </w:rPr>
              <w:t>shall submit the minutes by means used during the Procurement to the Supplier for signing. The Negotiation minutes shall be signed by the Chair of the Negotiation meeting and a representative(s) authorised by the Supplier. If the Supplier does not sign the minutes, the Negotiation meeting shall be deemed not to have taken place and all information of the Supplier submitted during the Negotiation meeting shall not be evaluated;</w:t>
            </w:r>
          </w:p>
        </w:tc>
      </w:tr>
      <w:tr w:rsidR="00AA136C" w:rsidRPr="005F6169" w14:paraId="19E138E6" w14:textId="77777777" w:rsidTr="00AC0C35">
        <w:tc>
          <w:tcPr>
            <w:tcW w:w="649" w:type="dxa"/>
            <w:tcMar>
              <w:top w:w="28" w:type="dxa"/>
              <w:bottom w:w="28" w:type="dxa"/>
            </w:tcMar>
          </w:tcPr>
          <w:p w14:paraId="45B83D44"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48134620" w14:textId="536F2842" w:rsidR="00F27F79" w:rsidRPr="00BE4476" w:rsidRDefault="00F27F79" w:rsidP="00F27F79">
            <w:pPr>
              <w:jc w:val="both"/>
              <w:rPr>
                <w:rFonts w:ascii="Arial" w:hAnsi="Arial" w:cs="Arial"/>
                <w:sz w:val="18"/>
                <w:szCs w:val="18"/>
              </w:rPr>
            </w:pPr>
            <w:r w:rsidRPr="00BE4476">
              <w:rPr>
                <w:rFonts w:ascii="Arial" w:hAnsi="Arial" w:cs="Arial"/>
                <w:sz w:val="18"/>
                <w:szCs w:val="18"/>
              </w:rPr>
              <w:t>Jei Tiekėjas neatvyksta į Derybų susitikimą nurodytu laiku ar su Tiekėju nepavyksta susisiekti telekonferencijos būdu,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c>
          <w:tcPr>
            <w:tcW w:w="7517" w:type="dxa"/>
            <w:gridSpan w:val="10"/>
            <w:tcMar>
              <w:top w:w="28" w:type="dxa"/>
              <w:bottom w:w="28" w:type="dxa"/>
            </w:tcMar>
          </w:tcPr>
          <w:p w14:paraId="26760D19" w14:textId="27C70F67"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If the Supplier does not come to the negotiation meeting at the set time or it is impossible to contact the Supplier by means of teleconference, it shall be assumed that the Supplier does not have any questions regarding the conditions of the Procurement and agrees with all the requirements of the conditions of the Procurement. For the avoidance of doubt, it should be understood that the Supplier’s non-participation in negotiation meetings would not be a reason for removing the Supplier from the Procurement procedures.</w:t>
            </w:r>
          </w:p>
        </w:tc>
      </w:tr>
      <w:tr w:rsidR="00AA136C" w:rsidRPr="005F6169" w14:paraId="16E80700" w14:textId="77777777" w:rsidTr="00AC0C35">
        <w:tc>
          <w:tcPr>
            <w:tcW w:w="649" w:type="dxa"/>
            <w:tcMar>
              <w:top w:w="28" w:type="dxa"/>
              <w:bottom w:w="28" w:type="dxa"/>
            </w:tcMar>
          </w:tcPr>
          <w:p w14:paraId="70508799"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5C6EF3B0" w14:textId="6A685819" w:rsidR="00F27F79" w:rsidRPr="00BE4476" w:rsidRDefault="00F27F79" w:rsidP="00F27F79">
            <w:pPr>
              <w:jc w:val="both"/>
              <w:rPr>
                <w:rFonts w:ascii="Arial" w:hAnsi="Arial" w:cs="Arial"/>
                <w:sz w:val="18"/>
                <w:szCs w:val="18"/>
              </w:rPr>
            </w:pPr>
            <w:r w:rsidRPr="00BE4476">
              <w:rPr>
                <w:rFonts w:ascii="Arial" w:hAnsi="Arial" w:cs="Arial"/>
                <w:sz w:val="18"/>
                <w:szCs w:val="18"/>
              </w:rPr>
              <w:t xml:space="preserve">Derybų eigoje </w:t>
            </w:r>
            <w:r w:rsidRPr="00BE4476">
              <w:rPr>
                <w:rFonts w:ascii="Arial" w:hAnsi="Arial" w:cs="Arial"/>
                <w:color w:val="000000" w:themeColor="text1"/>
                <w:sz w:val="18"/>
                <w:szCs w:val="18"/>
              </w:rPr>
              <w:t xml:space="preserve">KC </w:t>
            </w:r>
            <w:r w:rsidRPr="00BE4476">
              <w:rPr>
                <w:rFonts w:ascii="Arial" w:hAnsi="Arial" w:cs="Arial"/>
                <w:sz w:val="18"/>
                <w:szCs w:val="18"/>
              </w:rPr>
              <w:t xml:space="preserve">turi teisę koreguoti Pirkimo sąlygas, kai tokia galimybė numatyta SD, tokiu  atveju </w:t>
            </w:r>
            <w:r w:rsidRPr="00BE4476">
              <w:rPr>
                <w:rFonts w:ascii="Arial" w:hAnsi="Arial" w:cs="Arial"/>
                <w:color w:val="000000" w:themeColor="text1"/>
                <w:sz w:val="18"/>
                <w:szCs w:val="18"/>
              </w:rPr>
              <w:t xml:space="preserve">KC </w:t>
            </w:r>
            <w:r w:rsidRPr="00BE4476">
              <w:rPr>
                <w:rFonts w:ascii="Arial" w:hAnsi="Arial" w:cs="Arial"/>
                <w:sz w:val="18"/>
                <w:szCs w:val="18"/>
              </w:rPr>
              <w:t xml:space="preserve">gali atlikti keitimus savo nuožiūra arba vadovaudamasis Tiekėjų siūlymais, nekeičiant esminių sąlygų nurodytų SD; </w:t>
            </w:r>
          </w:p>
        </w:tc>
        <w:tc>
          <w:tcPr>
            <w:tcW w:w="7517" w:type="dxa"/>
            <w:gridSpan w:val="10"/>
            <w:tcMar>
              <w:top w:w="28" w:type="dxa"/>
              <w:bottom w:w="28" w:type="dxa"/>
            </w:tcMar>
          </w:tcPr>
          <w:p w14:paraId="27879190" w14:textId="1AA69DB0"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 xml:space="preserve">In the course of the negotiations, </w:t>
            </w:r>
            <w:r w:rsidRPr="00514545">
              <w:rPr>
                <w:rFonts w:ascii="Arial" w:hAnsi="Arial"/>
                <w:color w:val="000000" w:themeColor="text1"/>
                <w:sz w:val="18"/>
                <w:szCs w:val="20"/>
                <w:lang w:val="en-US"/>
              </w:rPr>
              <w:t xml:space="preserve">KC </w:t>
            </w:r>
            <w:r w:rsidRPr="00514545">
              <w:rPr>
                <w:rFonts w:ascii="Arial" w:hAnsi="Arial"/>
                <w:sz w:val="18"/>
                <w:szCs w:val="20"/>
                <w:lang w:val="en-US"/>
              </w:rPr>
              <w:t xml:space="preserve">shall have the right to adjust the conditions of the Procurement, when such possibility is provided for in the SP, in such case </w:t>
            </w:r>
            <w:r w:rsidRPr="00514545">
              <w:rPr>
                <w:rFonts w:ascii="Arial" w:hAnsi="Arial"/>
                <w:color w:val="000000" w:themeColor="text1"/>
                <w:sz w:val="18"/>
                <w:szCs w:val="20"/>
                <w:lang w:val="en-US"/>
              </w:rPr>
              <w:t xml:space="preserve">KC </w:t>
            </w:r>
            <w:r w:rsidRPr="00514545">
              <w:rPr>
                <w:rFonts w:ascii="Arial" w:hAnsi="Arial"/>
                <w:sz w:val="18"/>
                <w:szCs w:val="20"/>
                <w:lang w:val="en-US"/>
              </w:rPr>
              <w:t xml:space="preserve">can make changes at its discretion or according to the suggestions from Suppliers without changing the essential conditions specified in the SP; </w:t>
            </w:r>
          </w:p>
        </w:tc>
      </w:tr>
      <w:tr w:rsidR="00AA136C" w:rsidRPr="005F6169" w14:paraId="601CDC47" w14:textId="77777777" w:rsidTr="00AC0C35">
        <w:tc>
          <w:tcPr>
            <w:tcW w:w="649" w:type="dxa"/>
            <w:tcMar>
              <w:top w:w="28" w:type="dxa"/>
              <w:bottom w:w="28" w:type="dxa"/>
            </w:tcMar>
          </w:tcPr>
          <w:p w14:paraId="5E613BA0"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533964E8" w14:textId="4008950B" w:rsidR="00F27F79" w:rsidRPr="00BE4476" w:rsidRDefault="00F27F79" w:rsidP="00F27F79">
            <w:pPr>
              <w:jc w:val="both"/>
              <w:rPr>
                <w:rFonts w:ascii="Arial" w:hAnsi="Arial" w:cs="Arial"/>
                <w:sz w:val="18"/>
                <w:szCs w:val="18"/>
              </w:rPr>
            </w:pPr>
            <w:r w:rsidRPr="00BE4476">
              <w:rPr>
                <w:rFonts w:ascii="Arial" w:hAnsi="Arial" w:cs="Arial"/>
                <w:color w:val="000000" w:themeColor="text1"/>
                <w:sz w:val="18"/>
                <w:szCs w:val="18"/>
              </w:rPr>
              <w:t xml:space="preserve">KC </w:t>
            </w:r>
            <w:r w:rsidRPr="00BE4476">
              <w:rPr>
                <w:rFonts w:ascii="Arial" w:hAnsi="Arial" w:cs="Arial"/>
                <w:sz w:val="18"/>
                <w:szCs w:val="18"/>
              </w:rPr>
              <w:t xml:space="preserve">nusprendus baigti Derybas, visiems Tiekėjams kartu su kvietimu pateikti Galutinį pasiūlymą bus pateikti galutiniai Pirkimo sąlygų dokumentai, kurie buvo keičiami derybų metu (kai Derybos vykdomos  ne tik dėl Tiekėjo pasiūlymo ir informacija apie pakeistas Pirkimo sąlygas nebuvo pateikta su kvietimu pateikti Pakeistą pasiūlymą), ir </w:t>
            </w:r>
            <w:r w:rsidRPr="00BE4476">
              <w:rPr>
                <w:rFonts w:ascii="Arial" w:hAnsi="Arial" w:cs="Arial"/>
                <w:color w:val="000000" w:themeColor="text1"/>
                <w:sz w:val="18"/>
                <w:szCs w:val="18"/>
              </w:rPr>
              <w:t xml:space="preserve">KC </w:t>
            </w:r>
            <w:r w:rsidRPr="00BE4476">
              <w:rPr>
                <w:rFonts w:ascii="Arial" w:hAnsi="Arial" w:cs="Arial"/>
                <w:sz w:val="18"/>
                <w:szCs w:val="18"/>
              </w:rPr>
              <w:t xml:space="preserve">nustatys terminą (kuris bus ne trumpesnis nei 1 (viena) darbo diena), iki kada Tiekėjų bus prašoma pateikti Galutinius pasiūlymus; </w:t>
            </w:r>
          </w:p>
        </w:tc>
        <w:tc>
          <w:tcPr>
            <w:tcW w:w="7517" w:type="dxa"/>
            <w:gridSpan w:val="10"/>
            <w:tcMar>
              <w:top w:w="28" w:type="dxa"/>
              <w:bottom w:w="28" w:type="dxa"/>
            </w:tcMar>
          </w:tcPr>
          <w:p w14:paraId="5BE0F4D1" w14:textId="04FC366B"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 xml:space="preserve">Once </w:t>
            </w:r>
            <w:r w:rsidRPr="00514545">
              <w:rPr>
                <w:rFonts w:ascii="Arial" w:hAnsi="Arial"/>
                <w:color w:val="000000" w:themeColor="text1"/>
                <w:sz w:val="18"/>
                <w:szCs w:val="20"/>
                <w:lang w:val="en-US"/>
              </w:rPr>
              <w:t xml:space="preserve">KC </w:t>
            </w:r>
            <w:r w:rsidRPr="00514545">
              <w:rPr>
                <w:rFonts w:ascii="Arial" w:hAnsi="Arial"/>
                <w:sz w:val="18"/>
                <w:szCs w:val="20"/>
                <w:lang w:val="en-US"/>
              </w:rPr>
              <w:t xml:space="preserve">decides to conclude the negotiations, all Suppliers, in addition to the invitation to submit Final Tenders, will be provided with the final documents of the conditions of the Procurement, which were changed during the negotiations (when negotiations are not limited to the Supplier’s tender and changed procurement document was not provided with invitation to submit the Amended Tender), and </w:t>
            </w:r>
            <w:r w:rsidRPr="00514545">
              <w:rPr>
                <w:rFonts w:ascii="Arial" w:hAnsi="Arial"/>
                <w:color w:val="000000" w:themeColor="text1"/>
                <w:sz w:val="18"/>
                <w:szCs w:val="20"/>
                <w:lang w:val="en-US"/>
              </w:rPr>
              <w:t xml:space="preserve">KC </w:t>
            </w:r>
            <w:r w:rsidRPr="00514545">
              <w:rPr>
                <w:rFonts w:ascii="Arial" w:hAnsi="Arial"/>
                <w:sz w:val="18"/>
                <w:szCs w:val="20"/>
                <w:lang w:val="en-US"/>
              </w:rPr>
              <w:t xml:space="preserve">will set a deadline (comprising at least 1 (one) business day) for the Suppliers to submit their Final Tenders. </w:t>
            </w:r>
          </w:p>
        </w:tc>
      </w:tr>
      <w:tr w:rsidR="00AA136C" w:rsidRPr="005F6169" w14:paraId="3CDE4856" w14:textId="77777777" w:rsidTr="00AC0C35">
        <w:tc>
          <w:tcPr>
            <w:tcW w:w="649" w:type="dxa"/>
            <w:tcMar>
              <w:top w:w="28" w:type="dxa"/>
              <w:bottom w:w="28" w:type="dxa"/>
            </w:tcMar>
          </w:tcPr>
          <w:p w14:paraId="4E3B6E47"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59027581" w14:textId="244A984C" w:rsidR="00F27F79" w:rsidRPr="00BE4476" w:rsidRDefault="00F27F79" w:rsidP="00F27F79">
            <w:pPr>
              <w:jc w:val="both"/>
              <w:rPr>
                <w:rFonts w:ascii="Arial" w:hAnsi="Arial" w:cs="Arial"/>
                <w:sz w:val="18"/>
                <w:szCs w:val="18"/>
              </w:rPr>
            </w:pPr>
            <w:r w:rsidRPr="00BE4476">
              <w:rPr>
                <w:rFonts w:ascii="Arial" w:hAnsi="Arial" w:cs="Arial"/>
                <w:sz w:val="18"/>
                <w:szCs w:val="18"/>
              </w:rPr>
              <w:t>Jei Derybų metu neatliekami Pirkimo dokumentų keitimai, Tiekėjo, pateikusio Pirminį pasiūlymą, tačiau nepateikusio Galutinio pasiūlymo, paskutinis pateiktas Pasiūlymas (Pirminis pasiūlymas (įskaitant Derybų metu atliktus patikslinimus ir (ar) papildymus, jei tokie atlikti)) vertinamas kaip Galutinis pasiūlymas;</w:t>
            </w:r>
          </w:p>
        </w:tc>
        <w:tc>
          <w:tcPr>
            <w:tcW w:w="7517" w:type="dxa"/>
            <w:gridSpan w:val="10"/>
            <w:tcMar>
              <w:top w:w="28" w:type="dxa"/>
              <w:bottom w:w="28" w:type="dxa"/>
            </w:tcMar>
          </w:tcPr>
          <w:p w14:paraId="4E62BC4A" w14:textId="5AC0534D"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If no changes to the Procurement Documents are made during the Negotiations, the last Tender (the Initial Tender (including adjustments and/o r additions made during the negotiations, if any) submitted by the Supplier who submitted the Initial Tender, but did not submit the Final Tender, shall be evaluated as the Final Tender;</w:t>
            </w:r>
          </w:p>
        </w:tc>
      </w:tr>
      <w:tr w:rsidR="00AA136C" w:rsidRPr="005F6169" w14:paraId="5CE5F2AA" w14:textId="77777777" w:rsidTr="00AC0C35">
        <w:tc>
          <w:tcPr>
            <w:tcW w:w="649" w:type="dxa"/>
            <w:tcMar>
              <w:top w:w="28" w:type="dxa"/>
              <w:bottom w:w="28" w:type="dxa"/>
            </w:tcMar>
          </w:tcPr>
          <w:p w14:paraId="0B34B6EE"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005A8AC7" w14:textId="5CC15228" w:rsidR="00F27F79" w:rsidRPr="00BE4476" w:rsidRDefault="00F27F79" w:rsidP="00F27F79">
            <w:pPr>
              <w:jc w:val="both"/>
              <w:rPr>
                <w:rFonts w:ascii="Arial" w:hAnsi="Arial" w:cs="Arial"/>
                <w:sz w:val="18"/>
                <w:szCs w:val="18"/>
              </w:rPr>
            </w:pPr>
            <w:r w:rsidRPr="00BE4476">
              <w:rPr>
                <w:rFonts w:ascii="Arial" w:hAnsi="Arial" w:cs="Arial"/>
                <w:sz w:val="18"/>
                <w:szCs w:val="18"/>
              </w:rPr>
              <w:t>jei taikomos derybos ir tiekėjas kviečiamas pateikti Pakeistą pasiūlymą, nepateiktas Tiekėjo Pakeistas pasiūlymas vertinamas kaip atsisakymas dalyvauti tolesnėse Pirkimo procedūrose ir Tiekėjo pateiktas Pirminis pasiūlymas nėra prilyginamas Galutiniam pasiūlymui;</w:t>
            </w:r>
          </w:p>
        </w:tc>
        <w:tc>
          <w:tcPr>
            <w:tcW w:w="7517" w:type="dxa"/>
            <w:gridSpan w:val="10"/>
            <w:tcMar>
              <w:top w:w="28" w:type="dxa"/>
              <w:bottom w:w="28" w:type="dxa"/>
            </w:tcMar>
          </w:tcPr>
          <w:p w14:paraId="2C8A9E41" w14:textId="1F48A62A"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where negotiations apply and the Supplier is invited to submit an Amended Tender, the Amended Tender not submitted by the Supplier shall be treated as a refusal to participate in further Procurement procedures and the Initial Tender submitted by the Supplier shall not be treated the same as the Final Tender.</w:t>
            </w:r>
          </w:p>
        </w:tc>
      </w:tr>
      <w:tr w:rsidR="00AA136C" w:rsidRPr="005F6169" w14:paraId="0857C812" w14:textId="77777777" w:rsidTr="00AC0C35">
        <w:tc>
          <w:tcPr>
            <w:tcW w:w="649" w:type="dxa"/>
            <w:tcMar>
              <w:top w:w="28" w:type="dxa"/>
              <w:bottom w:w="28" w:type="dxa"/>
            </w:tcMar>
          </w:tcPr>
          <w:p w14:paraId="7C9B3DD1"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6A9F87DD" w14:textId="7F79AB5C" w:rsidR="00F27F79" w:rsidRPr="00BE4476" w:rsidRDefault="00F27F79" w:rsidP="00F27F79">
            <w:pPr>
              <w:jc w:val="both"/>
              <w:rPr>
                <w:rFonts w:ascii="Arial" w:hAnsi="Arial" w:cs="Arial"/>
                <w:sz w:val="18"/>
                <w:szCs w:val="18"/>
              </w:rPr>
            </w:pPr>
            <w:r w:rsidRPr="00BE4476">
              <w:rPr>
                <w:rFonts w:ascii="Arial" w:hAnsi="Arial" w:cs="Arial"/>
                <w:sz w:val="18"/>
                <w:szCs w:val="18"/>
              </w:rPr>
              <w:t>Jei Derybų metu buvo atliekami Pirkimo dokumentų keitimai ir Tiekėjas kviečiamas pateikti Pakeistą pasiūlymą, Tiekėjo pateikusio Pakeistą pasiūlymą, tačiau nepateikusio Galutinio pasiūlymo, paskutinis Pakeistas pasiūlymas vertinamas kaip Galutinis pasiūlymas;</w:t>
            </w:r>
          </w:p>
        </w:tc>
        <w:tc>
          <w:tcPr>
            <w:tcW w:w="7517" w:type="dxa"/>
            <w:gridSpan w:val="10"/>
            <w:tcMar>
              <w:top w:w="28" w:type="dxa"/>
              <w:bottom w:w="28" w:type="dxa"/>
            </w:tcMar>
          </w:tcPr>
          <w:p w14:paraId="052C1CC1" w14:textId="411B5008" w:rsidR="00F27F79" w:rsidRPr="00514545" w:rsidRDefault="00F27F79" w:rsidP="00F27F79">
            <w:pPr>
              <w:jc w:val="both"/>
              <w:rPr>
                <w:rFonts w:ascii="Arial" w:hAnsi="Arial" w:cs="Arial"/>
                <w:sz w:val="18"/>
                <w:szCs w:val="20"/>
                <w:lang w:val="en-US"/>
              </w:rPr>
            </w:pPr>
            <w:r w:rsidRPr="00514545">
              <w:rPr>
                <w:rFonts w:ascii="Arial" w:hAnsi="Arial" w:cs="Arial"/>
                <w:sz w:val="18"/>
                <w:szCs w:val="20"/>
                <w:lang w:val="en-US"/>
              </w:rPr>
              <w:t xml:space="preserve">If changes to the Procurement Documents were made during the Negotiations and the Supplier was invited to submit an Amended Tender, the last Amended Tender submitted by the Supplier who has </w:t>
            </w:r>
            <w:r w:rsidRPr="00514545">
              <w:rPr>
                <w:rFonts w:ascii="Arial" w:hAnsi="Arial"/>
                <w:sz w:val="18"/>
                <w:szCs w:val="20"/>
                <w:lang w:val="en-US"/>
              </w:rPr>
              <w:t>submitted</w:t>
            </w:r>
            <w:r w:rsidRPr="00514545">
              <w:rPr>
                <w:rFonts w:ascii="Arial" w:hAnsi="Arial" w:cs="Arial"/>
                <w:sz w:val="18"/>
                <w:szCs w:val="20"/>
                <w:lang w:val="en-US"/>
              </w:rPr>
              <w:t xml:space="preserve"> the Amended Tender but has not submitted the Final Tender shall be evaluated as the Final Tender.</w:t>
            </w:r>
          </w:p>
        </w:tc>
      </w:tr>
      <w:tr w:rsidR="00AA136C" w:rsidRPr="005F6169" w14:paraId="71C3BBA1" w14:textId="77777777" w:rsidTr="00AC0C35">
        <w:tc>
          <w:tcPr>
            <w:tcW w:w="649" w:type="dxa"/>
            <w:tcMar>
              <w:top w:w="28" w:type="dxa"/>
              <w:bottom w:w="28" w:type="dxa"/>
            </w:tcMar>
          </w:tcPr>
          <w:p w14:paraId="2AA3179B"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4DCD7092" w14:textId="79AFD8A9" w:rsidR="00F27F79" w:rsidRPr="00BE4476" w:rsidRDefault="00F27F79" w:rsidP="00F27F79">
            <w:pPr>
              <w:jc w:val="both"/>
              <w:rPr>
                <w:rFonts w:ascii="Arial" w:hAnsi="Arial" w:cs="Arial"/>
                <w:sz w:val="18"/>
                <w:szCs w:val="18"/>
              </w:rPr>
            </w:pPr>
            <w:r w:rsidRPr="00BE4476">
              <w:rPr>
                <w:rFonts w:ascii="Arial" w:hAnsi="Arial" w:cs="Arial"/>
                <w:sz w:val="18"/>
                <w:szCs w:val="18"/>
              </w:rPr>
              <w:t>Jei Derybų metu buvo atliekami Pirkimo dokumentų keitimai ir Tiekėjas kviečiamas pateikti Galutinį pasiūlymą, nepateiktas Tiekėjo Galutinis pasiūlymas vertinamas kaip atsisakymas dalyvauti tolesnėse Pirkimo procedūrose ir Tiekėjo pateiktas Pirminis pasiūlymas nėra prilyginamas Galutiniam pasiūlymui;</w:t>
            </w:r>
          </w:p>
        </w:tc>
        <w:tc>
          <w:tcPr>
            <w:tcW w:w="7517" w:type="dxa"/>
            <w:gridSpan w:val="10"/>
            <w:tcMar>
              <w:top w:w="28" w:type="dxa"/>
              <w:bottom w:w="28" w:type="dxa"/>
            </w:tcMar>
          </w:tcPr>
          <w:p w14:paraId="5D647405" w14:textId="4FDA1447" w:rsidR="00F27F79" w:rsidRPr="00514545" w:rsidRDefault="00F27F79" w:rsidP="00F27F79">
            <w:pPr>
              <w:jc w:val="both"/>
              <w:rPr>
                <w:rFonts w:ascii="Arial" w:hAnsi="Arial" w:cs="Arial"/>
                <w:sz w:val="18"/>
                <w:szCs w:val="20"/>
                <w:lang w:val="en-US"/>
              </w:rPr>
            </w:pPr>
            <w:r w:rsidRPr="00514545">
              <w:rPr>
                <w:rFonts w:ascii="Arial" w:hAnsi="Arial" w:cs="Arial"/>
                <w:sz w:val="18"/>
                <w:szCs w:val="20"/>
                <w:lang w:val="en-US"/>
              </w:rPr>
              <w:t>If changes to the Procurement Documents were made during the Negotiations and the Supplier was invited to submit the Final Tender the Supplier's failure to submit the Final Tender shall be considered as a refusal to participate in further Procurement procedures, and the Initial Tender submitted by the Supplier shall not be evaluated as the Final Tender.</w:t>
            </w:r>
          </w:p>
        </w:tc>
      </w:tr>
      <w:tr w:rsidR="00AA136C" w:rsidRPr="005F6169" w14:paraId="46C34FA7" w14:textId="77777777" w:rsidTr="00AC0C35">
        <w:tc>
          <w:tcPr>
            <w:tcW w:w="649" w:type="dxa"/>
            <w:tcMar>
              <w:top w:w="28" w:type="dxa"/>
              <w:bottom w:w="28" w:type="dxa"/>
            </w:tcMar>
          </w:tcPr>
          <w:p w14:paraId="7D020B31"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527452CE" w14:textId="0E46DF99" w:rsidR="00F27F79" w:rsidRPr="00BE4476" w:rsidRDefault="00F27F79" w:rsidP="00F27F79">
            <w:pPr>
              <w:jc w:val="both"/>
              <w:rPr>
                <w:rFonts w:ascii="Arial" w:hAnsi="Arial" w:cs="Arial"/>
                <w:sz w:val="18"/>
                <w:szCs w:val="18"/>
              </w:rPr>
            </w:pPr>
            <w:r w:rsidRPr="00BE4476">
              <w:rPr>
                <w:rFonts w:ascii="Arial" w:eastAsia="Calibri" w:hAnsi="Arial" w:cs="Arial"/>
                <w:sz w:val="18"/>
                <w:szCs w:val="18"/>
              </w:rPr>
              <w:t xml:space="preserve">Tiekėjas iki Galutinių pasiūlymų pateikimo termino pabaigos gali atšaukti savo Pirminį (ar Pakeistą) pasiūlymą. Apie Pasiūlymo atšaukimą Tiekėjas informuoja </w:t>
            </w:r>
            <w:r w:rsidRPr="00BE4476">
              <w:rPr>
                <w:rFonts w:ascii="Arial" w:hAnsi="Arial" w:cs="Arial"/>
                <w:color w:val="000000" w:themeColor="text1"/>
                <w:sz w:val="18"/>
                <w:szCs w:val="18"/>
              </w:rPr>
              <w:t xml:space="preserve">KC </w:t>
            </w:r>
            <w:r w:rsidRPr="00BE4476">
              <w:rPr>
                <w:rFonts w:ascii="Arial" w:eastAsia="Calibri" w:hAnsi="Arial" w:cs="Arial"/>
                <w:sz w:val="18"/>
                <w:szCs w:val="18"/>
              </w:rPr>
              <w:t>CVP IS susirašinėjimo priemonėmis</w:t>
            </w:r>
            <w:r w:rsidR="001B059A">
              <w:rPr>
                <w:rFonts w:ascii="Arial" w:eastAsia="Calibri" w:hAnsi="Arial" w:cs="Arial"/>
                <w:sz w:val="18"/>
                <w:szCs w:val="18"/>
              </w:rPr>
              <w:t xml:space="preserve">. </w:t>
            </w:r>
            <w:r w:rsidRPr="00BE4476">
              <w:rPr>
                <w:rFonts w:ascii="Arial" w:eastAsia="Calibri" w:hAnsi="Arial" w:cs="Arial"/>
                <w:sz w:val="18"/>
                <w:szCs w:val="18"/>
              </w:rPr>
              <w:t>Atšaukus Pasiūlymą, Tiekėjas praranda teisę dalyvauti tolesnėse Pirkimo procedūrose.</w:t>
            </w:r>
          </w:p>
        </w:tc>
        <w:tc>
          <w:tcPr>
            <w:tcW w:w="7517" w:type="dxa"/>
            <w:gridSpan w:val="10"/>
            <w:tcMar>
              <w:top w:w="28" w:type="dxa"/>
              <w:bottom w:w="28" w:type="dxa"/>
            </w:tcMar>
          </w:tcPr>
          <w:p w14:paraId="53999A5A" w14:textId="5A4558C4" w:rsidR="00F27F79" w:rsidRPr="00514545" w:rsidRDefault="00F27F79" w:rsidP="00F27F79">
            <w:pPr>
              <w:jc w:val="both"/>
              <w:rPr>
                <w:rFonts w:ascii="Arial" w:hAnsi="Arial" w:cs="Arial"/>
                <w:sz w:val="18"/>
                <w:szCs w:val="20"/>
                <w:lang w:val="en-US"/>
              </w:rPr>
            </w:pPr>
            <w:r w:rsidRPr="00514545">
              <w:rPr>
                <w:rFonts w:ascii="Arial" w:hAnsi="Arial" w:cs="Arial"/>
                <w:sz w:val="18"/>
                <w:szCs w:val="20"/>
                <w:lang w:val="en-US"/>
              </w:rPr>
              <w:t xml:space="preserve">The Supplier may withdraw its Initial (or Amended) Tender before the deadline for submission of Final Tenders. The Supplier informs </w:t>
            </w:r>
            <w:r w:rsidRPr="00514545">
              <w:rPr>
                <w:rFonts w:ascii="Arial" w:hAnsi="Arial"/>
                <w:color w:val="000000" w:themeColor="text1"/>
                <w:sz w:val="18"/>
                <w:szCs w:val="20"/>
                <w:lang w:val="en-US"/>
              </w:rPr>
              <w:t xml:space="preserve">KC </w:t>
            </w:r>
            <w:r w:rsidRPr="00514545">
              <w:rPr>
                <w:rFonts w:ascii="Arial" w:hAnsi="Arial" w:cs="Arial"/>
                <w:sz w:val="18"/>
                <w:szCs w:val="20"/>
                <w:lang w:val="en-US"/>
              </w:rPr>
              <w:t>about the cancellation of the Tender by means of CPP IS correspondence</w:t>
            </w:r>
            <w:r w:rsidR="00C357B4">
              <w:rPr>
                <w:rFonts w:ascii="Arial" w:hAnsi="Arial" w:cs="Arial"/>
                <w:sz w:val="18"/>
                <w:szCs w:val="20"/>
                <w:lang w:val="en-US"/>
              </w:rPr>
              <w:t xml:space="preserve">. </w:t>
            </w:r>
            <w:r w:rsidRPr="00514545">
              <w:rPr>
                <w:rFonts w:ascii="Arial" w:hAnsi="Arial" w:cs="Arial"/>
                <w:sz w:val="18"/>
                <w:szCs w:val="20"/>
                <w:lang w:val="en-US"/>
              </w:rPr>
              <w:t>Upon cancellation of the Tender, the Supplier loses the right to participate in further Procurement procedures</w:t>
            </w:r>
            <w:r w:rsidRPr="00514545">
              <w:rPr>
                <w:rFonts w:ascii="Arial" w:eastAsia="Calibri" w:hAnsi="Arial" w:cs="Arial"/>
                <w:sz w:val="18"/>
                <w:szCs w:val="20"/>
                <w:lang w:val="en-US"/>
              </w:rPr>
              <w:t>.</w:t>
            </w:r>
          </w:p>
        </w:tc>
      </w:tr>
      <w:tr w:rsidR="00AA136C" w:rsidRPr="005F6169" w14:paraId="1B41919A" w14:textId="77777777" w:rsidTr="00AC0C35">
        <w:tc>
          <w:tcPr>
            <w:tcW w:w="649" w:type="dxa"/>
            <w:tcMar>
              <w:top w:w="28" w:type="dxa"/>
              <w:bottom w:w="28" w:type="dxa"/>
            </w:tcMar>
          </w:tcPr>
          <w:p w14:paraId="4DD39528" w14:textId="77777777" w:rsidR="00F27F79" w:rsidRPr="005F6169" w:rsidRDefault="00F27F79" w:rsidP="00F27F79">
            <w:pPr>
              <w:pStyle w:val="Sraopastraipa"/>
              <w:numPr>
                <w:ilvl w:val="0"/>
                <w:numId w:val="1"/>
              </w:numPr>
              <w:ind w:left="357" w:hanging="357"/>
              <w:rPr>
                <w:rFonts w:ascii="Arial" w:hAnsi="Arial" w:cs="Arial"/>
                <w:sz w:val="18"/>
                <w:szCs w:val="18"/>
              </w:rPr>
            </w:pPr>
          </w:p>
        </w:tc>
        <w:tc>
          <w:tcPr>
            <w:tcW w:w="6997" w:type="dxa"/>
            <w:gridSpan w:val="11"/>
          </w:tcPr>
          <w:p w14:paraId="490DF10E" w14:textId="2E7FF79B" w:rsidR="00F27F79" w:rsidRPr="00BE4476" w:rsidRDefault="00F27F79" w:rsidP="00F27F79">
            <w:pPr>
              <w:jc w:val="both"/>
              <w:rPr>
                <w:rFonts w:ascii="Arial" w:hAnsi="Arial" w:cs="Arial"/>
                <w:sz w:val="18"/>
                <w:szCs w:val="18"/>
              </w:rPr>
            </w:pPr>
            <w:r w:rsidRPr="00BE4476">
              <w:rPr>
                <w:rFonts w:ascii="Arial" w:hAnsi="Arial" w:cs="Arial"/>
                <w:color w:val="000000" w:themeColor="text1"/>
                <w:sz w:val="18"/>
                <w:szCs w:val="18"/>
              </w:rPr>
              <w:t xml:space="preserve">KC </w:t>
            </w:r>
            <w:r w:rsidRPr="00BE4476">
              <w:rPr>
                <w:rFonts w:ascii="Arial" w:hAnsi="Arial" w:cs="Arial"/>
                <w:sz w:val="18"/>
                <w:szCs w:val="18"/>
              </w:rPr>
              <w:t xml:space="preserve">turi teisę pareikalauti, kad Tiekėjas priemonėmis, </w:t>
            </w:r>
            <w:r w:rsidRPr="00BE4476">
              <w:rPr>
                <w:rFonts w:ascii="Arial" w:hAnsi="Arial" w:cs="Arial"/>
                <w:color w:val="000000" w:themeColor="text1"/>
                <w:sz w:val="18"/>
                <w:szCs w:val="18"/>
              </w:rPr>
              <w:t>kuriomis vykdomas Pirkimas</w:t>
            </w:r>
            <w:r w:rsidRPr="00BE4476">
              <w:rPr>
                <w:rFonts w:ascii="Arial" w:hAnsi="Arial" w:cs="Arial"/>
                <w:sz w:val="18"/>
                <w:szCs w:val="18"/>
              </w:rPr>
              <w:t xml:space="preserve"> iš anksto nurodytų visų Derybų susitikimuose ar Pasiūlymų pristatymuose pageidaujančių dalyvauti Tiekėjo atstovų vardus, pavardes ir organizacijas, kuriose jie dirba. </w:t>
            </w:r>
          </w:p>
        </w:tc>
        <w:tc>
          <w:tcPr>
            <w:tcW w:w="7517" w:type="dxa"/>
            <w:gridSpan w:val="10"/>
            <w:tcMar>
              <w:top w:w="28" w:type="dxa"/>
              <w:bottom w:w="28" w:type="dxa"/>
            </w:tcMar>
          </w:tcPr>
          <w:p w14:paraId="36E5718A" w14:textId="0FBA6432" w:rsidR="00F27F79" w:rsidRPr="00514545" w:rsidRDefault="00F27F79" w:rsidP="00F27F79">
            <w:pPr>
              <w:jc w:val="both"/>
              <w:rPr>
                <w:rFonts w:ascii="Arial" w:hAnsi="Arial" w:cs="Arial"/>
                <w:sz w:val="18"/>
                <w:szCs w:val="20"/>
                <w:lang w:val="en-US"/>
              </w:rPr>
            </w:pPr>
            <w:r w:rsidRPr="00514545">
              <w:rPr>
                <w:rFonts w:ascii="Arial" w:hAnsi="Arial"/>
                <w:color w:val="000000" w:themeColor="text1"/>
                <w:sz w:val="18"/>
                <w:szCs w:val="20"/>
                <w:lang w:val="en-US"/>
              </w:rPr>
              <w:t xml:space="preserve">KC </w:t>
            </w:r>
            <w:r w:rsidRPr="00514545">
              <w:rPr>
                <w:rFonts w:ascii="Arial" w:hAnsi="Arial"/>
                <w:sz w:val="18"/>
                <w:szCs w:val="20"/>
                <w:lang w:val="en-US"/>
              </w:rPr>
              <w:t>shall have the right to demand that the Supplier indicate, by means used during the Procurement</w:t>
            </w:r>
            <w:r w:rsidRPr="00514545">
              <w:rPr>
                <w:rFonts w:ascii="Arial" w:hAnsi="Arial"/>
                <w:color w:val="000000" w:themeColor="text1"/>
                <w:sz w:val="18"/>
                <w:szCs w:val="20"/>
                <w:lang w:val="en-US"/>
              </w:rPr>
              <w:t>,</w:t>
            </w:r>
            <w:r w:rsidRPr="00514545">
              <w:rPr>
                <w:rFonts w:ascii="Arial" w:hAnsi="Arial"/>
                <w:sz w:val="18"/>
                <w:szCs w:val="20"/>
                <w:lang w:val="en-US"/>
              </w:rPr>
              <w:t xml:space="preserve"> the names and employers of the Supplier’s representatives who wish to participate in the negotiation meetings or in the presentation of the Tenders, in advance. </w:t>
            </w:r>
          </w:p>
        </w:tc>
      </w:tr>
      <w:tr w:rsidR="00AA136C" w:rsidRPr="005F6169" w14:paraId="0D294162" w14:textId="77777777" w:rsidTr="00AC0C35">
        <w:tc>
          <w:tcPr>
            <w:tcW w:w="649" w:type="dxa"/>
            <w:tcMar>
              <w:top w:w="28" w:type="dxa"/>
              <w:bottom w:w="28" w:type="dxa"/>
            </w:tcMar>
          </w:tcPr>
          <w:p w14:paraId="3D7B8BF3" w14:textId="77777777" w:rsidR="00F27F79" w:rsidRPr="005F6169" w:rsidRDefault="00F27F79" w:rsidP="00F27F79">
            <w:pPr>
              <w:pStyle w:val="Sraopastraipa"/>
              <w:numPr>
                <w:ilvl w:val="0"/>
                <w:numId w:val="1"/>
              </w:numPr>
              <w:ind w:left="357" w:hanging="357"/>
              <w:rPr>
                <w:rFonts w:ascii="Arial" w:hAnsi="Arial" w:cs="Arial"/>
                <w:sz w:val="18"/>
                <w:szCs w:val="18"/>
              </w:rPr>
            </w:pPr>
          </w:p>
        </w:tc>
        <w:tc>
          <w:tcPr>
            <w:tcW w:w="6997" w:type="dxa"/>
            <w:gridSpan w:val="11"/>
          </w:tcPr>
          <w:p w14:paraId="47B4BC4C" w14:textId="7E4ABF2F" w:rsidR="00F27F79" w:rsidRPr="00BE4476" w:rsidRDefault="00F27F79" w:rsidP="00F27F79">
            <w:pPr>
              <w:jc w:val="both"/>
              <w:rPr>
                <w:rFonts w:ascii="Arial" w:hAnsi="Arial" w:cs="Arial"/>
                <w:sz w:val="18"/>
                <w:szCs w:val="18"/>
              </w:rPr>
            </w:pPr>
            <w:r w:rsidRPr="00BE4476">
              <w:rPr>
                <w:rFonts w:ascii="Arial" w:hAnsi="Arial" w:cs="Arial"/>
                <w:sz w:val="18"/>
                <w:szCs w:val="18"/>
              </w:rPr>
              <w:t xml:space="preserve">Derybų susitikimuose gali dalyvauti tik Tiekėjo tinkamai įgalioti asmenys. </w:t>
            </w:r>
            <w:r w:rsidRPr="00BE4476">
              <w:rPr>
                <w:rFonts w:ascii="Arial" w:hAnsi="Arial" w:cs="Arial"/>
                <w:color w:val="000000" w:themeColor="text1"/>
                <w:sz w:val="18"/>
                <w:szCs w:val="18"/>
              </w:rPr>
              <w:t xml:space="preserve">KC </w:t>
            </w:r>
            <w:r w:rsidRPr="00BE4476">
              <w:rPr>
                <w:rFonts w:ascii="Arial" w:hAnsi="Arial" w:cs="Arial"/>
                <w:sz w:val="18"/>
                <w:szCs w:val="18"/>
              </w:rPr>
              <w:t xml:space="preserve">paprašius, Tiekėjo atstovai privalo pateikti asmens tapatybę ir jų įgaliojimus patvirtinančius dokumentus. Tiekėjo atstovams, nepateikusiems minėtų dokumentų, Derybų susitikimuose ar Pasiūlymų pristatymuose (jei tokie rengiami, aprašymas pateikiamas SD dalyje) dalyvauti draudžiama. Jei visi Tiekėjo atstovai, atvykę į Derybų susitikimą ar Pasiūlymų pristatymą, nepateikia minėtų dokumentų, laikoma, kad Tiekėjas neatvyko į Derybų susitikimą ar Pasiūlymų pristatymą. Tokiu atveju </w:t>
            </w:r>
            <w:r w:rsidRPr="00BE4476">
              <w:rPr>
                <w:rFonts w:ascii="Arial" w:hAnsi="Arial" w:cs="Arial"/>
                <w:color w:val="000000" w:themeColor="text1"/>
                <w:sz w:val="18"/>
                <w:szCs w:val="18"/>
              </w:rPr>
              <w:t xml:space="preserve">KC </w:t>
            </w:r>
            <w:r w:rsidRPr="00BE4476">
              <w:rPr>
                <w:rFonts w:ascii="Arial" w:hAnsi="Arial" w:cs="Arial"/>
                <w:sz w:val="18"/>
                <w:szCs w:val="18"/>
              </w:rPr>
              <w:t xml:space="preserve">tai užfiksuoja protokole, kurį patvirtina į Derybas atvykę įgalioti asmenys ir šio protokolo kopija Tiekėjui pateikiama priemonėmis, </w:t>
            </w:r>
            <w:r w:rsidRPr="00BE4476">
              <w:rPr>
                <w:rFonts w:ascii="Arial" w:hAnsi="Arial" w:cs="Arial"/>
                <w:color w:val="000000" w:themeColor="text1"/>
                <w:sz w:val="18"/>
                <w:szCs w:val="18"/>
              </w:rPr>
              <w:t>kuriomis vykdomas Pirkimas</w:t>
            </w:r>
            <w:r w:rsidRPr="00BE4476">
              <w:rPr>
                <w:rFonts w:ascii="Arial" w:hAnsi="Arial" w:cs="Arial"/>
                <w:sz w:val="18"/>
                <w:szCs w:val="18"/>
              </w:rPr>
              <w:t xml:space="preserve">. </w:t>
            </w:r>
          </w:p>
        </w:tc>
        <w:tc>
          <w:tcPr>
            <w:tcW w:w="7517" w:type="dxa"/>
            <w:gridSpan w:val="10"/>
            <w:tcMar>
              <w:top w:w="28" w:type="dxa"/>
              <w:bottom w:w="28" w:type="dxa"/>
            </w:tcMar>
          </w:tcPr>
          <w:p w14:paraId="7BA89356" w14:textId="7CA29C6A"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 xml:space="preserve">Only persons duly authorised by the Supplier may participate in the negotiation meetings. At the request of </w:t>
            </w:r>
            <w:r w:rsidRPr="00514545">
              <w:rPr>
                <w:rFonts w:ascii="Arial" w:hAnsi="Arial"/>
                <w:color w:val="000000" w:themeColor="text1"/>
                <w:sz w:val="18"/>
                <w:szCs w:val="20"/>
                <w:lang w:val="en-US"/>
              </w:rPr>
              <w:t>KC</w:t>
            </w:r>
            <w:r w:rsidRPr="00514545">
              <w:rPr>
                <w:rFonts w:ascii="Arial" w:hAnsi="Arial"/>
                <w:sz w:val="18"/>
                <w:szCs w:val="20"/>
                <w:lang w:val="en-US"/>
              </w:rPr>
              <w:t xml:space="preserve">, the representatives of the Supplier must provide documents confirming their identities and their powers. Representatives of the Supplier who have not submitted the documents mentioned above, shall be prohibited from taking part in negotiation meetings or presentations of the Tenders (if any; a description is provided in the SP). If all representatives of the Supplier fail to submit the documents in question at the time of the negotiation meeting or the presentation of the Tenders, it shall be assumed that the Supplier did not come to the negotiation meeting or to the presentation of the Tenders. In such a case, </w:t>
            </w:r>
            <w:r w:rsidRPr="00514545">
              <w:rPr>
                <w:rFonts w:ascii="Arial" w:hAnsi="Arial"/>
                <w:color w:val="000000" w:themeColor="text1"/>
                <w:sz w:val="18"/>
                <w:szCs w:val="20"/>
                <w:lang w:val="en-US"/>
              </w:rPr>
              <w:t xml:space="preserve">KC </w:t>
            </w:r>
            <w:r w:rsidRPr="00514545">
              <w:rPr>
                <w:rFonts w:ascii="Arial" w:hAnsi="Arial"/>
                <w:sz w:val="18"/>
                <w:szCs w:val="20"/>
                <w:lang w:val="en-US"/>
              </w:rPr>
              <w:t xml:space="preserve">shall record this in the minutes approved by authorised persons who came to the negotiations, and a copy of the minutes shall be given to the Supplier by means used during the Procurement. </w:t>
            </w:r>
          </w:p>
        </w:tc>
      </w:tr>
      <w:tr w:rsidR="00AA136C" w:rsidRPr="005F6169" w14:paraId="17D0DF88" w14:textId="77777777" w:rsidTr="00AC0C35">
        <w:tc>
          <w:tcPr>
            <w:tcW w:w="649" w:type="dxa"/>
            <w:tcMar>
              <w:top w:w="28" w:type="dxa"/>
              <w:bottom w:w="28" w:type="dxa"/>
            </w:tcMar>
          </w:tcPr>
          <w:p w14:paraId="02BDF8E3" w14:textId="77777777" w:rsidR="00F27F79" w:rsidRPr="005F6169" w:rsidRDefault="00F27F79" w:rsidP="00F27F79">
            <w:pPr>
              <w:pStyle w:val="Sraopastraipa"/>
              <w:numPr>
                <w:ilvl w:val="0"/>
                <w:numId w:val="1"/>
              </w:numPr>
              <w:ind w:left="357" w:hanging="357"/>
              <w:rPr>
                <w:rFonts w:ascii="Arial" w:hAnsi="Arial" w:cs="Arial"/>
                <w:sz w:val="18"/>
                <w:szCs w:val="18"/>
              </w:rPr>
            </w:pPr>
          </w:p>
        </w:tc>
        <w:tc>
          <w:tcPr>
            <w:tcW w:w="6997" w:type="dxa"/>
            <w:gridSpan w:val="11"/>
          </w:tcPr>
          <w:p w14:paraId="4D01DD5A" w14:textId="14957207" w:rsidR="00F27F79" w:rsidRPr="00BE4476" w:rsidRDefault="00F27F79" w:rsidP="00F27F79">
            <w:pPr>
              <w:jc w:val="both"/>
              <w:rPr>
                <w:rFonts w:ascii="Arial" w:hAnsi="Arial" w:cs="Arial"/>
                <w:sz w:val="18"/>
                <w:szCs w:val="18"/>
              </w:rPr>
            </w:pPr>
            <w:r w:rsidRPr="00BE4476">
              <w:rPr>
                <w:rFonts w:ascii="Arial" w:hAnsi="Arial" w:cs="Arial"/>
                <w:sz w:val="18"/>
                <w:szCs w:val="18"/>
              </w:rPr>
              <w:t xml:space="preserve">Derybos bus vykdomos lietuvių ir (arba) anglų, ir (arba) rusų kalba. </w:t>
            </w:r>
            <w:r w:rsidRPr="00BE4476">
              <w:rPr>
                <w:rFonts w:ascii="Arial" w:hAnsi="Arial" w:cs="Arial"/>
                <w:color w:val="000000" w:themeColor="text1"/>
                <w:sz w:val="18"/>
                <w:szCs w:val="18"/>
              </w:rPr>
              <w:t xml:space="preserve">KC </w:t>
            </w:r>
            <w:r w:rsidRPr="00BE4476">
              <w:rPr>
                <w:rFonts w:ascii="Arial" w:hAnsi="Arial" w:cs="Arial"/>
                <w:sz w:val="18"/>
                <w:szCs w:val="18"/>
              </w:rPr>
              <w:t>apie derybų metu naudojamą kalbą, informuos Tiekėjus su kvietimu į Derybas. Jei Tiekėjas Derybų susitikime pateiks informaciją kitomis nei lietuvių ar anglų, ar rusų kalbomis, viso Derybų susitikimo ar Pasiūlymų pristatymo metu turi būti užtikrinamas kokybiškas vertimas į lietuvių arba anglų kalbą Tiekėjo lėšomis.</w:t>
            </w:r>
          </w:p>
        </w:tc>
        <w:tc>
          <w:tcPr>
            <w:tcW w:w="7517" w:type="dxa"/>
            <w:gridSpan w:val="10"/>
            <w:tcMar>
              <w:top w:w="28" w:type="dxa"/>
              <w:bottom w:w="28" w:type="dxa"/>
            </w:tcMar>
          </w:tcPr>
          <w:p w14:paraId="5B95AB13" w14:textId="05578EF0"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 xml:space="preserve">The negotiations will be conducted in Lithuanian and/ or English and/or Russian. </w:t>
            </w:r>
            <w:r w:rsidRPr="00514545">
              <w:rPr>
                <w:rFonts w:ascii="Arial" w:hAnsi="Arial"/>
                <w:color w:val="000000" w:themeColor="text1"/>
                <w:sz w:val="18"/>
                <w:szCs w:val="20"/>
                <w:lang w:val="en-US"/>
              </w:rPr>
              <w:t xml:space="preserve">KC </w:t>
            </w:r>
            <w:r w:rsidRPr="00514545">
              <w:rPr>
                <w:rFonts w:ascii="Arial" w:hAnsi="Arial"/>
                <w:sz w:val="18"/>
                <w:szCs w:val="20"/>
                <w:lang w:val="en-US"/>
              </w:rPr>
              <w:t>will inform the Suppliers about the language used during the negotiations in the invitation to the negotiations. If a Supplier provides information in languages other than Lithuanian or English or Russian during a negotiation meeting, the Supplier must ensure a high-quality translation into Lithuanian or English during the negotiation meeting or the presentation of the Tenders.</w:t>
            </w:r>
          </w:p>
        </w:tc>
      </w:tr>
      <w:tr w:rsidR="00AA136C" w:rsidRPr="005F6169" w14:paraId="408DC8B6" w14:textId="77777777" w:rsidTr="00AC0C35">
        <w:tc>
          <w:tcPr>
            <w:tcW w:w="649" w:type="dxa"/>
            <w:tcMar>
              <w:top w:w="28" w:type="dxa"/>
              <w:bottom w:w="28" w:type="dxa"/>
            </w:tcMar>
          </w:tcPr>
          <w:p w14:paraId="431C1FE6" w14:textId="77777777" w:rsidR="00F27F79" w:rsidRPr="005F6169" w:rsidRDefault="00F27F79" w:rsidP="00F27F79">
            <w:pPr>
              <w:pStyle w:val="Sraopastraipa"/>
              <w:numPr>
                <w:ilvl w:val="0"/>
                <w:numId w:val="1"/>
              </w:numPr>
              <w:ind w:left="357" w:hanging="357"/>
              <w:rPr>
                <w:rFonts w:ascii="Arial" w:hAnsi="Arial" w:cs="Arial"/>
                <w:sz w:val="18"/>
                <w:szCs w:val="18"/>
              </w:rPr>
            </w:pPr>
          </w:p>
        </w:tc>
        <w:tc>
          <w:tcPr>
            <w:tcW w:w="6997" w:type="dxa"/>
            <w:gridSpan w:val="11"/>
          </w:tcPr>
          <w:p w14:paraId="29009CF0" w14:textId="44442513" w:rsidR="00F27F79" w:rsidRPr="00BE4476" w:rsidRDefault="00F27F79" w:rsidP="00F27F79">
            <w:pPr>
              <w:jc w:val="both"/>
              <w:rPr>
                <w:rFonts w:ascii="Arial" w:hAnsi="Arial" w:cs="Arial"/>
                <w:sz w:val="18"/>
                <w:szCs w:val="18"/>
              </w:rPr>
            </w:pPr>
            <w:r w:rsidRPr="00BE4476">
              <w:rPr>
                <w:rFonts w:ascii="Arial" w:eastAsia="Arial" w:hAnsi="Arial" w:cs="Arial"/>
                <w:color w:val="000000" w:themeColor="text1"/>
                <w:sz w:val="18"/>
                <w:szCs w:val="18"/>
              </w:rPr>
              <w:t xml:space="preserve">Kai </w:t>
            </w:r>
            <w:r w:rsidRPr="00BE4476">
              <w:rPr>
                <w:rFonts w:ascii="Arial" w:hAnsi="Arial" w:cs="Arial"/>
                <w:color w:val="000000" w:themeColor="text1"/>
                <w:sz w:val="18"/>
                <w:szCs w:val="18"/>
              </w:rPr>
              <w:t xml:space="preserve">KC </w:t>
            </w:r>
            <w:r w:rsidRPr="00BE4476">
              <w:rPr>
                <w:rFonts w:ascii="Arial" w:eastAsia="Arial" w:hAnsi="Arial" w:cs="Arial"/>
                <w:color w:val="000000" w:themeColor="text1"/>
                <w:sz w:val="18"/>
                <w:szCs w:val="18"/>
              </w:rPr>
              <w:t>taiko Derybų pakopas (ar taikomos pakopos nurodyta SD), jos vykdomos tokia tvarka:</w:t>
            </w:r>
          </w:p>
        </w:tc>
        <w:tc>
          <w:tcPr>
            <w:tcW w:w="7517" w:type="dxa"/>
            <w:gridSpan w:val="10"/>
            <w:tcMar>
              <w:top w:w="28" w:type="dxa"/>
              <w:bottom w:w="28" w:type="dxa"/>
            </w:tcMar>
          </w:tcPr>
          <w:p w14:paraId="1791699F" w14:textId="0B134D8E" w:rsidR="00F27F79" w:rsidRPr="00514545" w:rsidRDefault="00F27F79" w:rsidP="00F27F79">
            <w:pPr>
              <w:jc w:val="both"/>
              <w:rPr>
                <w:rFonts w:ascii="Arial" w:hAnsi="Arial" w:cs="Arial"/>
                <w:sz w:val="18"/>
                <w:szCs w:val="20"/>
                <w:lang w:val="en-US"/>
              </w:rPr>
            </w:pPr>
            <w:r w:rsidRPr="00514545">
              <w:rPr>
                <w:rFonts w:ascii="Arial" w:eastAsia="Arial" w:hAnsi="Arial" w:cs="Arial"/>
                <w:color w:val="000000" w:themeColor="text1"/>
                <w:sz w:val="18"/>
                <w:szCs w:val="20"/>
                <w:lang w:val="en-US"/>
              </w:rPr>
              <w:t xml:space="preserve">When </w:t>
            </w:r>
            <w:r w:rsidRPr="00514545">
              <w:rPr>
                <w:rFonts w:ascii="Arial" w:hAnsi="Arial"/>
                <w:color w:val="000000" w:themeColor="text1"/>
                <w:sz w:val="18"/>
                <w:szCs w:val="20"/>
                <w:lang w:val="en-US"/>
              </w:rPr>
              <w:t xml:space="preserve">KC </w:t>
            </w:r>
            <w:r w:rsidRPr="00514545">
              <w:rPr>
                <w:rFonts w:ascii="Arial" w:eastAsia="Arial" w:hAnsi="Arial" w:cs="Arial"/>
                <w:color w:val="000000" w:themeColor="text1"/>
                <w:sz w:val="18"/>
                <w:szCs w:val="20"/>
                <w:lang w:val="en-US"/>
              </w:rPr>
              <w:t>applies the Negotiation Stages (whether negotiations will apply with stages, specified in the SP), they are carried out in the following order:</w:t>
            </w:r>
          </w:p>
        </w:tc>
      </w:tr>
      <w:tr w:rsidR="00AA136C" w:rsidRPr="005F6169" w14:paraId="2384A1E4" w14:textId="77777777" w:rsidTr="00AC0C35">
        <w:tc>
          <w:tcPr>
            <w:tcW w:w="649" w:type="dxa"/>
            <w:tcMar>
              <w:top w:w="28" w:type="dxa"/>
              <w:bottom w:w="28" w:type="dxa"/>
            </w:tcMar>
          </w:tcPr>
          <w:p w14:paraId="10555CD9" w14:textId="77777777" w:rsidR="00C23F6F" w:rsidRPr="005F6169" w:rsidRDefault="00C23F6F" w:rsidP="00C23F6F">
            <w:pPr>
              <w:pStyle w:val="Sraopastraipa"/>
              <w:numPr>
                <w:ilvl w:val="1"/>
                <w:numId w:val="1"/>
              </w:numPr>
              <w:ind w:left="431" w:hanging="431"/>
              <w:rPr>
                <w:rFonts w:ascii="Arial" w:hAnsi="Arial" w:cs="Arial"/>
                <w:sz w:val="18"/>
                <w:szCs w:val="18"/>
              </w:rPr>
            </w:pPr>
          </w:p>
        </w:tc>
        <w:tc>
          <w:tcPr>
            <w:tcW w:w="6997" w:type="dxa"/>
            <w:gridSpan w:val="11"/>
          </w:tcPr>
          <w:p w14:paraId="35D7A86E" w14:textId="2DCC2D10" w:rsidR="00C23F6F" w:rsidRPr="00BE4476" w:rsidRDefault="00C23F6F" w:rsidP="00C23F6F">
            <w:pPr>
              <w:jc w:val="both"/>
              <w:rPr>
                <w:rFonts w:ascii="Arial" w:hAnsi="Arial" w:cs="Arial"/>
                <w:sz w:val="18"/>
                <w:szCs w:val="18"/>
              </w:rPr>
            </w:pPr>
            <w:r w:rsidRPr="00BE4476">
              <w:rPr>
                <w:rFonts w:ascii="Arial" w:eastAsia="Arial" w:hAnsi="Arial" w:cs="Arial"/>
                <w:color w:val="000000" w:themeColor="text1"/>
                <w:sz w:val="18"/>
                <w:szCs w:val="18"/>
              </w:rPr>
              <w:t>Įvertinus tiekėjų Pirminius pasiūlymus vykdoma pirma Derybų pakopa, kurios metu su tiekėjais ieškant priimtiniausių sprendimų deramasi dėl sąlygų, kurios SD 3 dalyje nurodytos kaip derybų objektas;</w:t>
            </w:r>
          </w:p>
        </w:tc>
        <w:tc>
          <w:tcPr>
            <w:tcW w:w="7517" w:type="dxa"/>
            <w:gridSpan w:val="10"/>
            <w:tcMar>
              <w:top w:w="28" w:type="dxa"/>
              <w:bottom w:w="28" w:type="dxa"/>
            </w:tcMar>
          </w:tcPr>
          <w:p w14:paraId="2D655542" w14:textId="3A4F1147" w:rsidR="00C23F6F" w:rsidRPr="00514545" w:rsidRDefault="00C23F6F" w:rsidP="00C23F6F">
            <w:pPr>
              <w:jc w:val="both"/>
              <w:rPr>
                <w:rFonts w:ascii="Arial" w:hAnsi="Arial" w:cs="Arial"/>
                <w:sz w:val="18"/>
                <w:szCs w:val="18"/>
                <w:lang w:val="en-US"/>
              </w:rPr>
            </w:pPr>
            <w:r w:rsidRPr="00514545">
              <w:rPr>
                <w:rFonts w:ascii="Arial" w:eastAsia="Arial" w:hAnsi="Arial" w:cs="Arial"/>
                <w:color w:val="000000" w:themeColor="text1"/>
                <w:sz w:val="18"/>
                <w:szCs w:val="18"/>
                <w:lang w:val="en-US"/>
              </w:rPr>
              <w:t>After evaluating the suppliers' Initial tenders, the first stage of Negotiations is carried out in order to search for the most acceptable solutions, the conditions specified in SP part 3 as the subject of negotiations will be negotiated with suppliers;</w:t>
            </w:r>
          </w:p>
        </w:tc>
      </w:tr>
      <w:tr w:rsidR="00AA136C" w:rsidRPr="005F6169" w14:paraId="65E28C74" w14:textId="77777777" w:rsidTr="00AC0C35">
        <w:tc>
          <w:tcPr>
            <w:tcW w:w="649" w:type="dxa"/>
            <w:tcMar>
              <w:top w:w="28" w:type="dxa"/>
              <w:bottom w:w="28" w:type="dxa"/>
            </w:tcMar>
          </w:tcPr>
          <w:p w14:paraId="3243644C" w14:textId="77777777" w:rsidR="00C23F6F" w:rsidRPr="005F6169" w:rsidRDefault="00C23F6F" w:rsidP="00C23F6F">
            <w:pPr>
              <w:pStyle w:val="Sraopastraipa"/>
              <w:numPr>
                <w:ilvl w:val="1"/>
                <w:numId w:val="1"/>
              </w:numPr>
              <w:ind w:left="431" w:hanging="431"/>
              <w:rPr>
                <w:rFonts w:ascii="Arial" w:hAnsi="Arial" w:cs="Arial"/>
                <w:sz w:val="18"/>
                <w:szCs w:val="18"/>
              </w:rPr>
            </w:pPr>
          </w:p>
        </w:tc>
        <w:tc>
          <w:tcPr>
            <w:tcW w:w="6997" w:type="dxa"/>
            <w:gridSpan w:val="11"/>
          </w:tcPr>
          <w:p w14:paraId="5E6B817D" w14:textId="0CE99762" w:rsidR="00C23F6F" w:rsidRPr="00BE4476" w:rsidRDefault="00C23F6F" w:rsidP="00C23F6F">
            <w:pPr>
              <w:jc w:val="both"/>
              <w:rPr>
                <w:rFonts w:ascii="Arial" w:hAnsi="Arial" w:cs="Arial"/>
                <w:sz w:val="18"/>
                <w:szCs w:val="18"/>
              </w:rPr>
            </w:pPr>
            <w:r w:rsidRPr="00BE4476">
              <w:rPr>
                <w:rFonts w:ascii="Arial" w:eastAsia="Arial" w:hAnsi="Arial" w:cs="Arial"/>
                <w:color w:val="000000" w:themeColor="text1"/>
                <w:sz w:val="18"/>
                <w:szCs w:val="18"/>
              </w:rPr>
              <w:t xml:space="preserve">Po pirmos Derybų pakopos </w:t>
            </w:r>
            <w:r w:rsidRPr="00BE4476">
              <w:rPr>
                <w:rFonts w:ascii="Arial" w:hAnsi="Arial" w:cs="Arial"/>
                <w:color w:val="000000" w:themeColor="text1"/>
                <w:sz w:val="18"/>
                <w:szCs w:val="18"/>
              </w:rPr>
              <w:t xml:space="preserve">KC </w:t>
            </w:r>
            <w:r w:rsidRPr="00BE4476">
              <w:rPr>
                <w:rFonts w:ascii="Arial" w:eastAsia="Arial" w:hAnsi="Arial" w:cs="Arial"/>
                <w:color w:val="000000" w:themeColor="text1"/>
                <w:sz w:val="18"/>
                <w:szCs w:val="18"/>
              </w:rPr>
              <w:t>informuoja Tiekėjus apie Pirkimo dokumentų pakeitimus, pagal kuriuos tiekėjai kviečiami pateikti Pakeistus pasiūlymus;</w:t>
            </w:r>
          </w:p>
        </w:tc>
        <w:tc>
          <w:tcPr>
            <w:tcW w:w="7517" w:type="dxa"/>
            <w:gridSpan w:val="10"/>
            <w:tcMar>
              <w:top w:w="28" w:type="dxa"/>
              <w:bottom w:w="28" w:type="dxa"/>
            </w:tcMar>
          </w:tcPr>
          <w:p w14:paraId="5D5375FE" w14:textId="0656AE3B" w:rsidR="00C23F6F" w:rsidRPr="00514545" w:rsidRDefault="00C23F6F" w:rsidP="00C23F6F">
            <w:pPr>
              <w:jc w:val="both"/>
              <w:rPr>
                <w:rFonts w:ascii="Arial" w:hAnsi="Arial" w:cs="Arial"/>
                <w:sz w:val="18"/>
                <w:szCs w:val="18"/>
                <w:lang w:val="en-US"/>
              </w:rPr>
            </w:pPr>
            <w:r w:rsidRPr="00514545">
              <w:rPr>
                <w:rFonts w:ascii="Arial" w:eastAsia="Arial" w:hAnsi="Arial" w:cs="Arial"/>
                <w:color w:val="000000" w:themeColor="text1"/>
                <w:sz w:val="18"/>
                <w:szCs w:val="18"/>
                <w:lang w:val="en-US"/>
              </w:rPr>
              <w:t xml:space="preserve">After the first stage of Negotiations, </w:t>
            </w:r>
            <w:r w:rsidRPr="00514545">
              <w:rPr>
                <w:rFonts w:ascii="Arial" w:hAnsi="Arial"/>
                <w:color w:val="000000" w:themeColor="text1"/>
                <w:sz w:val="18"/>
                <w:szCs w:val="18"/>
                <w:lang w:val="en-US"/>
              </w:rPr>
              <w:t xml:space="preserve">KC </w:t>
            </w:r>
            <w:r w:rsidRPr="00514545">
              <w:rPr>
                <w:rFonts w:ascii="Arial" w:eastAsia="Arial" w:hAnsi="Arial" w:cs="Arial"/>
                <w:color w:val="000000" w:themeColor="text1"/>
                <w:sz w:val="18"/>
                <w:szCs w:val="18"/>
                <w:lang w:val="en-US"/>
              </w:rPr>
              <w:t xml:space="preserve">informs the Suppliers about the changes in the Procurement documents, according to which the suppliers are invited to submit </w:t>
            </w:r>
            <w:r w:rsidRPr="00514545">
              <w:rPr>
                <w:rFonts w:ascii="Arial" w:hAnsi="Arial"/>
                <w:color w:val="000000" w:themeColor="text1"/>
                <w:sz w:val="18"/>
                <w:szCs w:val="18"/>
                <w:lang w:val="en-US"/>
              </w:rPr>
              <w:t>Amended</w:t>
            </w:r>
            <w:r w:rsidRPr="00514545">
              <w:rPr>
                <w:rFonts w:ascii="Arial" w:eastAsia="Arial" w:hAnsi="Arial" w:cs="Arial"/>
                <w:color w:val="000000" w:themeColor="text1"/>
                <w:sz w:val="18"/>
                <w:szCs w:val="18"/>
                <w:lang w:val="en-US"/>
              </w:rPr>
              <w:t xml:space="preserve"> tenders;</w:t>
            </w:r>
          </w:p>
        </w:tc>
      </w:tr>
      <w:tr w:rsidR="00AA136C" w:rsidRPr="005F6169" w14:paraId="16FCCB94" w14:textId="77777777" w:rsidTr="00AC0C35">
        <w:tc>
          <w:tcPr>
            <w:tcW w:w="649" w:type="dxa"/>
            <w:tcMar>
              <w:top w:w="28" w:type="dxa"/>
              <w:bottom w:w="28" w:type="dxa"/>
            </w:tcMar>
          </w:tcPr>
          <w:p w14:paraId="3F332FA8" w14:textId="77777777" w:rsidR="00C23F6F" w:rsidRPr="005F6169" w:rsidRDefault="00C23F6F" w:rsidP="00C23F6F">
            <w:pPr>
              <w:pStyle w:val="Sraopastraipa"/>
              <w:numPr>
                <w:ilvl w:val="1"/>
                <w:numId w:val="1"/>
              </w:numPr>
              <w:ind w:left="431" w:hanging="431"/>
              <w:rPr>
                <w:rFonts w:ascii="Arial" w:hAnsi="Arial" w:cs="Arial"/>
                <w:sz w:val="18"/>
                <w:szCs w:val="18"/>
              </w:rPr>
            </w:pPr>
          </w:p>
        </w:tc>
        <w:tc>
          <w:tcPr>
            <w:tcW w:w="6997" w:type="dxa"/>
            <w:gridSpan w:val="11"/>
          </w:tcPr>
          <w:p w14:paraId="29B820FD" w14:textId="78613289" w:rsidR="00C23F6F" w:rsidRPr="00BE4476" w:rsidRDefault="00C23F6F" w:rsidP="00C23F6F">
            <w:pPr>
              <w:jc w:val="both"/>
              <w:rPr>
                <w:rFonts w:ascii="Arial" w:hAnsi="Arial" w:cs="Arial"/>
                <w:sz w:val="18"/>
                <w:szCs w:val="18"/>
              </w:rPr>
            </w:pPr>
            <w:r w:rsidRPr="00BE4476">
              <w:rPr>
                <w:rFonts w:ascii="Arial" w:eastAsia="Arial" w:hAnsi="Arial" w:cs="Arial"/>
                <w:color w:val="000000" w:themeColor="text1"/>
                <w:sz w:val="18"/>
                <w:szCs w:val="18"/>
              </w:rPr>
              <w:t>Įvertinus Tiekėjų pateiktus Pakeistus pasiūlymus vykdoma antroji Derybų pakopa arba priimamas sprendimas vykdyti papildomą pirmos Derybų pakopos etapą apie tai informuojant tiekėjus;</w:t>
            </w:r>
          </w:p>
        </w:tc>
        <w:tc>
          <w:tcPr>
            <w:tcW w:w="7517" w:type="dxa"/>
            <w:gridSpan w:val="10"/>
            <w:tcMar>
              <w:top w:w="28" w:type="dxa"/>
              <w:bottom w:w="28" w:type="dxa"/>
            </w:tcMar>
          </w:tcPr>
          <w:p w14:paraId="17D66566" w14:textId="4666D451" w:rsidR="00C23F6F" w:rsidRPr="00514545" w:rsidRDefault="00C23F6F" w:rsidP="00C23F6F">
            <w:pPr>
              <w:jc w:val="both"/>
              <w:rPr>
                <w:rFonts w:ascii="Arial" w:hAnsi="Arial" w:cs="Arial"/>
                <w:sz w:val="18"/>
                <w:szCs w:val="18"/>
                <w:lang w:val="en-US"/>
              </w:rPr>
            </w:pPr>
            <w:r w:rsidRPr="00514545">
              <w:rPr>
                <w:rFonts w:ascii="Arial" w:eastAsia="Arial" w:hAnsi="Arial" w:cs="Arial"/>
                <w:color w:val="000000" w:themeColor="text1"/>
                <w:sz w:val="18"/>
                <w:szCs w:val="18"/>
                <w:lang w:val="en-US"/>
              </w:rPr>
              <w:t>After evaluating the Amended tenders submitted by the suppliers, the second stage of Negotiations is carried out or a decision is made to carry out an additional round of the first stage of Negotiations, by informing the suppliers about it;</w:t>
            </w:r>
          </w:p>
        </w:tc>
      </w:tr>
      <w:tr w:rsidR="00AA136C" w:rsidRPr="005F6169" w14:paraId="6306EE76" w14:textId="77777777" w:rsidTr="00AC0C35">
        <w:tc>
          <w:tcPr>
            <w:tcW w:w="649" w:type="dxa"/>
            <w:tcMar>
              <w:top w:w="28" w:type="dxa"/>
              <w:bottom w:w="28" w:type="dxa"/>
            </w:tcMar>
          </w:tcPr>
          <w:p w14:paraId="2566CD71" w14:textId="77777777" w:rsidR="00C23F6F" w:rsidRPr="005F6169" w:rsidRDefault="00C23F6F" w:rsidP="00C23F6F">
            <w:pPr>
              <w:pStyle w:val="Sraopastraipa"/>
              <w:numPr>
                <w:ilvl w:val="1"/>
                <w:numId w:val="1"/>
              </w:numPr>
              <w:ind w:left="431" w:hanging="431"/>
              <w:rPr>
                <w:rFonts w:ascii="Arial" w:hAnsi="Arial" w:cs="Arial"/>
                <w:sz w:val="18"/>
                <w:szCs w:val="18"/>
              </w:rPr>
            </w:pPr>
          </w:p>
        </w:tc>
        <w:tc>
          <w:tcPr>
            <w:tcW w:w="6997" w:type="dxa"/>
            <w:gridSpan w:val="11"/>
          </w:tcPr>
          <w:p w14:paraId="73E41D2C" w14:textId="43DCAADB" w:rsidR="00C23F6F" w:rsidRPr="00BE4476" w:rsidRDefault="00C23F6F" w:rsidP="00C23F6F">
            <w:pPr>
              <w:jc w:val="both"/>
              <w:rPr>
                <w:rFonts w:ascii="Arial" w:hAnsi="Arial" w:cs="Arial"/>
                <w:sz w:val="18"/>
                <w:szCs w:val="18"/>
              </w:rPr>
            </w:pPr>
            <w:r w:rsidRPr="00BE4476">
              <w:rPr>
                <w:rFonts w:ascii="Arial" w:eastAsia="Arial" w:hAnsi="Arial" w:cs="Arial"/>
                <w:color w:val="000000" w:themeColor="text1"/>
                <w:sz w:val="18"/>
                <w:szCs w:val="18"/>
              </w:rPr>
              <w:t>Vykdant antrąją Derybų pakopą į derybas kviečiami ne daugiau kaip 3 (trys) ekonomiškai naudingiausius Pakeistus pasiūlymus pirmoje Derybų pakopoje pateikę tiekėjai.</w:t>
            </w:r>
          </w:p>
        </w:tc>
        <w:tc>
          <w:tcPr>
            <w:tcW w:w="7517" w:type="dxa"/>
            <w:gridSpan w:val="10"/>
            <w:tcMar>
              <w:top w:w="28" w:type="dxa"/>
              <w:bottom w:w="28" w:type="dxa"/>
            </w:tcMar>
          </w:tcPr>
          <w:p w14:paraId="7CEE2EFF" w14:textId="77777777" w:rsidR="00C23F6F" w:rsidRDefault="00C23F6F" w:rsidP="00C23F6F">
            <w:pPr>
              <w:jc w:val="both"/>
              <w:rPr>
                <w:rFonts w:ascii="Arial" w:eastAsia="Arial" w:hAnsi="Arial" w:cs="Arial"/>
                <w:color w:val="000000" w:themeColor="text1"/>
                <w:sz w:val="18"/>
                <w:szCs w:val="18"/>
                <w:lang w:val="en-US"/>
              </w:rPr>
            </w:pPr>
            <w:r w:rsidRPr="00514545">
              <w:rPr>
                <w:rFonts w:ascii="Arial" w:eastAsia="Arial" w:hAnsi="Arial" w:cs="Arial"/>
                <w:color w:val="000000" w:themeColor="text1"/>
                <w:sz w:val="18"/>
                <w:szCs w:val="18"/>
                <w:lang w:val="en-US"/>
              </w:rPr>
              <w:t>No more than 3 (three) suppliers who submitted the most economically beneficial Amended Tenders in the first stage of Negotiations are invited to the second stage of Negotiations.</w:t>
            </w:r>
          </w:p>
          <w:p w14:paraId="545CCCF6" w14:textId="77777777" w:rsidR="00C357B4" w:rsidRDefault="00C357B4" w:rsidP="00C357B4">
            <w:pPr>
              <w:rPr>
                <w:rFonts w:ascii="Arial" w:eastAsia="Arial" w:hAnsi="Arial" w:cs="Arial"/>
                <w:color w:val="000000" w:themeColor="text1"/>
                <w:sz w:val="18"/>
                <w:szCs w:val="18"/>
                <w:lang w:val="en-US"/>
              </w:rPr>
            </w:pPr>
          </w:p>
          <w:p w14:paraId="114018DF" w14:textId="71EBFAD1" w:rsidR="00C357B4" w:rsidRPr="00C357B4" w:rsidRDefault="00C357B4" w:rsidP="00C357B4">
            <w:pPr>
              <w:jc w:val="right"/>
              <w:rPr>
                <w:rFonts w:ascii="Arial" w:hAnsi="Arial" w:cs="Arial"/>
                <w:sz w:val="18"/>
                <w:szCs w:val="18"/>
                <w:lang w:val="en-US"/>
              </w:rPr>
            </w:pPr>
          </w:p>
        </w:tc>
      </w:tr>
      <w:tr w:rsidR="00AA136C" w:rsidRPr="005F6169" w14:paraId="4862EBD4" w14:textId="77777777" w:rsidTr="00AC0C35">
        <w:tc>
          <w:tcPr>
            <w:tcW w:w="649" w:type="dxa"/>
            <w:tcMar>
              <w:top w:w="28" w:type="dxa"/>
              <w:bottom w:w="28" w:type="dxa"/>
            </w:tcMar>
          </w:tcPr>
          <w:p w14:paraId="1BF721B3" w14:textId="77777777" w:rsidR="00C23F6F" w:rsidRPr="005F6169" w:rsidRDefault="00C23F6F" w:rsidP="00C23F6F">
            <w:pPr>
              <w:pStyle w:val="Sraopastraipa"/>
              <w:numPr>
                <w:ilvl w:val="1"/>
                <w:numId w:val="1"/>
              </w:numPr>
              <w:ind w:left="431" w:hanging="431"/>
              <w:rPr>
                <w:rFonts w:ascii="Arial" w:hAnsi="Arial" w:cs="Arial"/>
                <w:sz w:val="18"/>
                <w:szCs w:val="18"/>
              </w:rPr>
            </w:pPr>
          </w:p>
        </w:tc>
        <w:tc>
          <w:tcPr>
            <w:tcW w:w="6997" w:type="dxa"/>
            <w:gridSpan w:val="11"/>
          </w:tcPr>
          <w:p w14:paraId="72D49B07" w14:textId="03935B6B" w:rsidR="00C23F6F" w:rsidRPr="00BE4476" w:rsidRDefault="00C23F6F" w:rsidP="00C23F6F">
            <w:pPr>
              <w:jc w:val="both"/>
              <w:rPr>
                <w:rFonts w:ascii="Arial" w:hAnsi="Arial" w:cs="Arial"/>
                <w:sz w:val="18"/>
                <w:szCs w:val="18"/>
              </w:rPr>
            </w:pPr>
            <w:r w:rsidRPr="00BE4476">
              <w:rPr>
                <w:rFonts w:ascii="Arial" w:eastAsia="Arial" w:hAnsi="Arial" w:cs="Arial"/>
                <w:color w:val="000000" w:themeColor="text1"/>
                <w:sz w:val="18"/>
                <w:szCs w:val="18"/>
              </w:rPr>
              <w:t>Tiekėjai, nepakviesti dalyvauti antroje Derybų pakopoje, netenka teisės dalyvauti tolesnėse Pirkimo procedūrose.</w:t>
            </w:r>
          </w:p>
        </w:tc>
        <w:tc>
          <w:tcPr>
            <w:tcW w:w="7517" w:type="dxa"/>
            <w:gridSpan w:val="10"/>
            <w:tcMar>
              <w:top w:w="28" w:type="dxa"/>
              <w:bottom w:w="28" w:type="dxa"/>
            </w:tcMar>
          </w:tcPr>
          <w:p w14:paraId="614C54ED" w14:textId="05022A80" w:rsidR="00C23F6F" w:rsidRPr="00514545" w:rsidRDefault="00C23F6F" w:rsidP="00C23F6F">
            <w:pPr>
              <w:jc w:val="both"/>
              <w:rPr>
                <w:rFonts w:ascii="Arial" w:hAnsi="Arial" w:cs="Arial"/>
                <w:sz w:val="18"/>
                <w:szCs w:val="18"/>
                <w:lang w:val="en-US"/>
              </w:rPr>
            </w:pPr>
            <w:r w:rsidRPr="00514545">
              <w:rPr>
                <w:rFonts w:ascii="Arial" w:eastAsia="Arial" w:hAnsi="Arial" w:cs="Arial"/>
                <w:color w:val="000000" w:themeColor="text1"/>
                <w:sz w:val="18"/>
                <w:szCs w:val="18"/>
                <w:lang w:val="en-US"/>
              </w:rPr>
              <w:t>Suppliers not invited to participate in the second stage of Negotiations lose the right to participate in further Procurement procedures;</w:t>
            </w:r>
          </w:p>
        </w:tc>
      </w:tr>
      <w:tr w:rsidR="00AA136C" w:rsidRPr="005F6169" w14:paraId="22E56058" w14:textId="77777777" w:rsidTr="00AC0C35">
        <w:tc>
          <w:tcPr>
            <w:tcW w:w="649" w:type="dxa"/>
            <w:tcMar>
              <w:top w:w="28" w:type="dxa"/>
              <w:bottom w:w="28" w:type="dxa"/>
            </w:tcMar>
          </w:tcPr>
          <w:p w14:paraId="15FDF4CB" w14:textId="77777777" w:rsidR="00C23F6F" w:rsidRPr="005F6169" w:rsidRDefault="00C23F6F" w:rsidP="00C23F6F">
            <w:pPr>
              <w:pStyle w:val="Sraopastraipa"/>
              <w:numPr>
                <w:ilvl w:val="1"/>
                <w:numId w:val="1"/>
              </w:numPr>
              <w:ind w:left="431" w:hanging="431"/>
              <w:rPr>
                <w:rFonts w:ascii="Arial" w:hAnsi="Arial" w:cs="Arial"/>
                <w:sz w:val="18"/>
                <w:szCs w:val="18"/>
              </w:rPr>
            </w:pPr>
          </w:p>
        </w:tc>
        <w:tc>
          <w:tcPr>
            <w:tcW w:w="6997" w:type="dxa"/>
            <w:gridSpan w:val="11"/>
          </w:tcPr>
          <w:p w14:paraId="4AA4BBE1" w14:textId="4726D2C4" w:rsidR="00C23F6F" w:rsidRPr="00BE4476" w:rsidRDefault="00C23F6F" w:rsidP="00C23F6F">
            <w:pPr>
              <w:jc w:val="both"/>
              <w:rPr>
                <w:rFonts w:ascii="Arial" w:hAnsi="Arial" w:cs="Arial"/>
                <w:sz w:val="18"/>
                <w:szCs w:val="18"/>
              </w:rPr>
            </w:pPr>
            <w:r w:rsidRPr="00BE4476">
              <w:rPr>
                <w:rFonts w:ascii="Arial" w:eastAsia="Arial" w:hAnsi="Arial" w:cs="Arial"/>
                <w:color w:val="000000" w:themeColor="text1"/>
                <w:sz w:val="18"/>
                <w:szCs w:val="18"/>
              </w:rPr>
              <w:t>Antroje Derybų pakopoje deramasi tik dėl tiekėjų Pasiūlymų (tokia apimtimi, kaip numatyta SD 3 dalyje). Derybos dėl kitų Pirkimo sąlygų reikalavimų nėra galimos, t.y., pirmoje Derybų pakopoje užfiksuotos Pirkimo sąlygos ir reikalavimai nekeičiami;</w:t>
            </w:r>
          </w:p>
        </w:tc>
        <w:tc>
          <w:tcPr>
            <w:tcW w:w="7517" w:type="dxa"/>
            <w:gridSpan w:val="10"/>
            <w:tcMar>
              <w:top w:w="28" w:type="dxa"/>
              <w:bottom w:w="28" w:type="dxa"/>
            </w:tcMar>
          </w:tcPr>
          <w:p w14:paraId="2CC8800E" w14:textId="3F252CAB" w:rsidR="00C23F6F" w:rsidRPr="00514545" w:rsidRDefault="00C23F6F" w:rsidP="00C23F6F">
            <w:pPr>
              <w:jc w:val="both"/>
              <w:rPr>
                <w:rFonts w:ascii="Arial" w:hAnsi="Arial" w:cs="Arial"/>
                <w:sz w:val="18"/>
                <w:szCs w:val="18"/>
                <w:lang w:val="en-US"/>
              </w:rPr>
            </w:pPr>
            <w:r w:rsidRPr="00514545">
              <w:rPr>
                <w:rFonts w:ascii="Arial" w:eastAsia="Arial" w:hAnsi="Arial" w:cs="Arial"/>
                <w:color w:val="000000" w:themeColor="text1"/>
                <w:sz w:val="18"/>
                <w:szCs w:val="18"/>
                <w:lang w:val="en-US"/>
              </w:rPr>
              <w:t>During the second stage of the Negotiations, Negotiations are limited to the Tenders of the supplier (to the extent provided for in Part 3 of the SP). Negotiations on other requirements of the Terms of Purchase are not carried out, i.e., the Procurement conditions and requirements recorded in the first stage of Negotiation cannot be changed;</w:t>
            </w:r>
          </w:p>
        </w:tc>
      </w:tr>
      <w:tr w:rsidR="00AA136C" w:rsidRPr="005F6169" w14:paraId="398A38EB" w14:textId="77777777" w:rsidTr="00AC0C35">
        <w:tc>
          <w:tcPr>
            <w:tcW w:w="649" w:type="dxa"/>
            <w:tcMar>
              <w:top w:w="28" w:type="dxa"/>
              <w:bottom w:w="28" w:type="dxa"/>
            </w:tcMar>
          </w:tcPr>
          <w:p w14:paraId="0F33D9AE" w14:textId="77777777" w:rsidR="00C23F6F" w:rsidRPr="005F6169" w:rsidRDefault="00C23F6F" w:rsidP="00C23F6F">
            <w:pPr>
              <w:pStyle w:val="Sraopastraipa"/>
              <w:numPr>
                <w:ilvl w:val="1"/>
                <w:numId w:val="1"/>
              </w:numPr>
              <w:ind w:left="431" w:hanging="431"/>
              <w:rPr>
                <w:rFonts w:ascii="Arial" w:hAnsi="Arial" w:cs="Arial"/>
                <w:sz w:val="18"/>
                <w:szCs w:val="18"/>
              </w:rPr>
            </w:pPr>
          </w:p>
        </w:tc>
        <w:tc>
          <w:tcPr>
            <w:tcW w:w="6997" w:type="dxa"/>
            <w:gridSpan w:val="11"/>
          </w:tcPr>
          <w:p w14:paraId="5332959E" w14:textId="37707A34" w:rsidR="00C23F6F" w:rsidRPr="00BE4476" w:rsidRDefault="00C23F6F" w:rsidP="00C23F6F">
            <w:pPr>
              <w:jc w:val="both"/>
              <w:rPr>
                <w:rFonts w:ascii="Arial" w:hAnsi="Arial" w:cs="Arial"/>
                <w:sz w:val="18"/>
                <w:szCs w:val="18"/>
              </w:rPr>
            </w:pPr>
            <w:r w:rsidRPr="00BE4476">
              <w:rPr>
                <w:rFonts w:ascii="Arial" w:eastAsia="Arial" w:hAnsi="Arial" w:cs="Arial"/>
                <w:color w:val="000000" w:themeColor="text1"/>
                <w:sz w:val="18"/>
                <w:szCs w:val="18"/>
              </w:rPr>
              <w:t xml:space="preserve">Po antros Derybų pakopos tiekėjai kviečiami pateikti Galutinius pasiūlymus. Galutiniuose pasiūlymuose nurodytos kainos negali būti didesnės, o </w:t>
            </w:r>
            <w:r w:rsidRPr="00BE4476">
              <w:rPr>
                <w:rFonts w:ascii="Arial" w:eastAsia="Calibri" w:hAnsi="Arial" w:cs="Arial"/>
                <w:sz w:val="18"/>
                <w:szCs w:val="18"/>
              </w:rPr>
              <w:t xml:space="preserve">parametrai pagal kitus kiekybinius (pamatuojamus) pasiūlymų vertinimo kriterijus (jei tokie kriterijai nustatyti Pirkime) </w:t>
            </w:r>
            <w:r w:rsidRPr="00BE4476">
              <w:rPr>
                <w:rFonts w:ascii="Arial" w:eastAsia="Arial" w:hAnsi="Arial" w:cs="Arial"/>
                <w:color w:val="000000" w:themeColor="text1"/>
                <w:sz w:val="18"/>
                <w:szCs w:val="18"/>
              </w:rPr>
              <w:t xml:space="preserve"> negali būti prastesni nei nurodyti tiekėjų Pakeistuose pasiūlymuose pirmoje Derybų pakopoje;</w:t>
            </w:r>
          </w:p>
        </w:tc>
        <w:tc>
          <w:tcPr>
            <w:tcW w:w="7517" w:type="dxa"/>
            <w:gridSpan w:val="10"/>
            <w:tcMar>
              <w:top w:w="28" w:type="dxa"/>
              <w:bottom w:w="28" w:type="dxa"/>
            </w:tcMar>
          </w:tcPr>
          <w:p w14:paraId="56A2AB15" w14:textId="102F707E" w:rsidR="00C23F6F" w:rsidRPr="00514545" w:rsidRDefault="00C23F6F" w:rsidP="00C23F6F">
            <w:pPr>
              <w:jc w:val="both"/>
              <w:rPr>
                <w:rFonts w:ascii="Arial" w:hAnsi="Arial" w:cs="Arial"/>
                <w:sz w:val="18"/>
                <w:szCs w:val="18"/>
                <w:lang w:val="en-US"/>
              </w:rPr>
            </w:pPr>
            <w:r w:rsidRPr="00514545">
              <w:rPr>
                <w:rFonts w:ascii="Arial" w:eastAsia="Arial" w:hAnsi="Arial" w:cs="Arial"/>
                <w:color w:val="000000" w:themeColor="text1"/>
                <w:sz w:val="18"/>
                <w:szCs w:val="18"/>
                <w:lang w:val="en-US"/>
              </w:rPr>
              <w:t>After the second stage of Negotiations, suppliers are invited to submit Final Tenders. The prices listed in the final offers cannot be higher, and the parameters according to other quantitative (measurable) tender evaluation criteria (if such criteria are set in the Procurement) cannot be worse than those specified in the suppliers' Amended Tender in the first stage of Negotiations;</w:t>
            </w:r>
          </w:p>
        </w:tc>
      </w:tr>
      <w:tr w:rsidR="00AA136C" w:rsidRPr="005F6169" w14:paraId="1B226FED" w14:textId="77777777" w:rsidTr="00AC0C35">
        <w:tc>
          <w:tcPr>
            <w:tcW w:w="649" w:type="dxa"/>
            <w:tcMar>
              <w:top w:w="28" w:type="dxa"/>
              <w:bottom w:w="28" w:type="dxa"/>
            </w:tcMar>
          </w:tcPr>
          <w:p w14:paraId="06B6659E" w14:textId="77777777" w:rsidR="00C23F6F" w:rsidRPr="005F6169" w:rsidRDefault="00C23F6F" w:rsidP="00C23F6F">
            <w:pPr>
              <w:pStyle w:val="Sraopastraipa"/>
              <w:numPr>
                <w:ilvl w:val="1"/>
                <w:numId w:val="1"/>
              </w:numPr>
              <w:ind w:left="431" w:hanging="431"/>
              <w:rPr>
                <w:rFonts w:ascii="Arial" w:hAnsi="Arial" w:cs="Arial"/>
                <w:sz w:val="18"/>
                <w:szCs w:val="18"/>
              </w:rPr>
            </w:pPr>
          </w:p>
        </w:tc>
        <w:tc>
          <w:tcPr>
            <w:tcW w:w="6997" w:type="dxa"/>
            <w:gridSpan w:val="11"/>
          </w:tcPr>
          <w:p w14:paraId="1E651480" w14:textId="710CDDED" w:rsidR="00C23F6F" w:rsidRPr="00BE4476" w:rsidRDefault="00C23F6F" w:rsidP="00C23F6F">
            <w:pPr>
              <w:jc w:val="both"/>
              <w:rPr>
                <w:rFonts w:ascii="Arial" w:hAnsi="Arial" w:cs="Arial"/>
                <w:sz w:val="18"/>
                <w:szCs w:val="18"/>
              </w:rPr>
            </w:pPr>
            <w:r w:rsidRPr="00BE4476">
              <w:rPr>
                <w:rFonts w:ascii="Arial" w:eastAsia="Arial" w:hAnsi="Arial" w:cs="Arial"/>
                <w:color w:val="000000" w:themeColor="text1"/>
                <w:sz w:val="18"/>
                <w:szCs w:val="18"/>
              </w:rPr>
              <w:t>Derybų pakopų etapų skaičius nėra ribojamas, t. y., laikantis aukščiau nurodytos tvarkos gali būti organizuojama ir daugiau Derybų pakopų etapų nei nurodyta, tačiau tik iki Galutinių pasiūlymų pateikimo termino pabaigos. Suėjus Galutinių pasiūlymų pateikimo terminui, Derybų vykdymas negali būti atnaujintas;</w:t>
            </w:r>
          </w:p>
        </w:tc>
        <w:tc>
          <w:tcPr>
            <w:tcW w:w="7517" w:type="dxa"/>
            <w:gridSpan w:val="10"/>
            <w:tcMar>
              <w:top w:w="28" w:type="dxa"/>
              <w:bottom w:w="28" w:type="dxa"/>
            </w:tcMar>
          </w:tcPr>
          <w:p w14:paraId="26D02B86" w14:textId="06FB597C" w:rsidR="00C23F6F" w:rsidRPr="00514545" w:rsidRDefault="00C23F6F" w:rsidP="00C23F6F">
            <w:pPr>
              <w:jc w:val="both"/>
              <w:rPr>
                <w:rFonts w:ascii="Arial" w:hAnsi="Arial" w:cs="Arial"/>
                <w:sz w:val="18"/>
                <w:szCs w:val="18"/>
                <w:lang w:val="en-US"/>
              </w:rPr>
            </w:pPr>
            <w:r w:rsidRPr="00514545">
              <w:rPr>
                <w:rFonts w:ascii="Arial" w:eastAsia="Arial" w:hAnsi="Arial" w:cs="Arial"/>
                <w:color w:val="000000" w:themeColor="text1"/>
                <w:sz w:val="18"/>
                <w:szCs w:val="18"/>
                <w:lang w:val="en-US"/>
              </w:rPr>
              <w:t>The number of rounds of Negotiation stages is unlimited, i.e., in accordance with the procedure indicated above, more rounds of the Negotiation stages may be organized, but only until the end of the deadline for submission of Final Tenders. After the deadline for the submission of Final Tenders, the Negotiations cannot be resumed.</w:t>
            </w:r>
          </w:p>
        </w:tc>
      </w:tr>
      <w:tr w:rsidR="00AA136C" w:rsidRPr="005F6169" w14:paraId="5F6E0C86" w14:textId="77777777" w:rsidTr="00AC0C35">
        <w:tc>
          <w:tcPr>
            <w:tcW w:w="649" w:type="dxa"/>
            <w:tcMar>
              <w:top w:w="28" w:type="dxa"/>
              <w:bottom w:w="28" w:type="dxa"/>
            </w:tcMar>
          </w:tcPr>
          <w:p w14:paraId="132C8C13" w14:textId="77777777" w:rsidR="001578A0" w:rsidRPr="005F6169" w:rsidRDefault="001578A0" w:rsidP="001578A0">
            <w:pPr>
              <w:pStyle w:val="Sraopastraipa"/>
              <w:numPr>
                <w:ilvl w:val="0"/>
                <w:numId w:val="1"/>
              </w:numPr>
              <w:ind w:left="357" w:hanging="357"/>
              <w:rPr>
                <w:rFonts w:ascii="Arial" w:hAnsi="Arial" w:cs="Arial"/>
                <w:sz w:val="18"/>
                <w:szCs w:val="18"/>
              </w:rPr>
            </w:pPr>
          </w:p>
        </w:tc>
        <w:tc>
          <w:tcPr>
            <w:tcW w:w="6997" w:type="dxa"/>
            <w:gridSpan w:val="11"/>
          </w:tcPr>
          <w:p w14:paraId="2F06787D" w14:textId="7EB1BBBA" w:rsidR="001578A0" w:rsidRPr="00BE4476" w:rsidRDefault="001578A0" w:rsidP="001578A0">
            <w:pPr>
              <w:jc w:val="both"/>
              <w:rPr>
                <w:rFonts w:ascii="Arial" w:hAnsi="Arial" w:cs="Arial"/>
                <w:sz w:val="18"/>
                <w:szCs w:val="18"/>
              </w:rPr>
            </w:pPr>
            <w:r w:rsidRPr="00BE4476">
              <w:rPr>
                <w:rFonts w:ascii="Arial" w:hAnsi="Arial" w:cs="Arial"/>
                <w:sz w:val="18"/>
                <w:szCs w:val="18"/>
              </w:rPr>
              <w:t>Tiekėjams pateikus Galutinius kainos pasiūlymus, vadovaujantis pasiūlymu vertinimo kriterijumi (kriterijais), bus nustatytas ekonomiškai naudingiausias Pasiūlymas.</w:t>
            </w:r>
          </w:p>
        </w:tc>
        <w:tc>
          <w:tcPr>
            <w:tcW w:w="7517" w:type="dxa"/>
            <w:gridSpan w:val="10"/>
            <w:tcMar>
              <w:top w:w="28" w:type="dxa"/>
              <w:bottom w:w="28" w:type="dxa"/>
            </w:tcMar>
          </w:tcPr>
          <w:p w14:paraId="2649271B" w14:textId="6A32B470" w:rsidR="001578A0" w:rsidRPr="00514545" w:rsidRDefault="001578A0" w:rsidP="001578A0">
            <w:pPr>
              <w:jc w:val="both"/>
              <w:rPr>
                <w:rFonts w:ascii="Arial" w:hAnsi="Arial" w:cs="Arial"/>
                <w:sz w:val="18"/>
                <w:szCs w:val="20"/>
                <w:lang w:val="en-US"/>
              </w:rPr>
            </w:pPr>
            <w:r w:rsidRPr="00514545">
              <w:rPr>
                <w:rFonts w:ascii="Arial" w:hAnsi="Arial"/>
                <w:sz w:val="18"/>
                <w:szCs w:val="20"/>
                <w:lang w:val="en-US"/>
              </w:rPr>
              <w:t>The most economically beneficial Tender will be determined according to the assessment criterion (criteria) of tenders after the Final Tenders have been submitted by the Suppliers.</w:t>
            </w:r>
          </w:p>
        </w:tc>
      </w:tr>
      <w:tr w:rsidR="00AA136C" w:rsidRPr="005F6169" w14:paraId="5F4F5858" w14:textId="77777777" w:rsidTr="00AC0C35">
        <w:tc>
          <w:tcPr>
            <w:tcW w:w="649" w:type="dxa"/>
            <w:tcMar>
              <w:top w:w="28" w:type="dxa"/>
              <w:bottom w:w="28" w:type="dxa"/>
            </w:tcMar>
          </w:tcPr>
          <w:p w14:paraId="5D146B00" w14:textId="77777777" w:rsidR="001578A0" w:rsidRPr="005F6169" w:rsidRDefault="001578A0" w:rsidP="001578A0">
            <w:pPr>
              <w:pStyle w:val="Sraopastraipa"/>
              <w:numPr>
                <w:ilvl w:val="0"/>
                <w:numId w:val="1"/>
              </w:numPr>
              <w:ind w:left="357" w:hanging="357"/>
              <w:rPr>
                <w:rFonts w:ascii="Arial" w:hAnsi="Arial" w:cs="Arial"/>
                <w:sz w:val="18"/>
                <w:szCs w:val="18"/>
              </w:rPr>
            </w:pPr>
          </w:p>
        </w:tc>
        <w:tc>
          <w:tcPr>
            <w:tcW w:w="6997" w:type="dxa"/>
            <w:gridSpan w:val="11"/>
          </w:tcPr>
          <w:p w14:paraId="7359C6C6" w14:textId="037BC2A3" w:rsidR="001578A0" w:rsidRPr="00BE4476" w:rsidRDefault="001578A0" w:rsidP="001578A0">
            <w:pPr>
              <w:jc w:val="both"/>
              <w:rPr>
                <w:rFonts w:ascii="Arial" w:hAnsi="Arial" w:cs="Arial"/>
                <w:sz w:val="18"/>
                <w:szCs w:val="18"/>
              </w:rPr>
            </w:pPr>
            <w:r w:rsidRPr="00BE4476">
              <w:rPr>
                <w:rFonts w:ascii="Arial" w:hAnsi="Arial" w:cs="Arial"/>
                <w:b/>
                <w:bCs/>
                <w:sz w:val="18"/>
                <w:szCs w:val="18"/>
              </w:rPr>
              <w:t>Neskelbiamų derybų atveju, kai Pirkime dalyvauja tik vienas Tiekėjas ir jeigu Tiekėjo pateiktas Pirminis pasiūlymas atitinka Pirkimo dokumentuose nustatytus reikalavimus bei Pirminio pasiūlymo kaina yra priimtina Pirkėjui ar įgaliotojui, vadovaujantis VPĮ 72 str. 2 d. 3 p. / PĮ 80 str. 1 d. 3 p.</w:t>
            </w:r>
            <w:r w:rsidRPr="00BE4476" w:rsidDel="00482AC8">
              <w:rPr>
                <w:rFonts w:ascii="Arial" w:hAnsi="Arial" w:cs="Arial"/>
                <w:b/>
                <w:bCs/>
                <w:sz w:val="18"/>
                <w:szCs w:val="18"/>
              </w:rPr>
              <w:t xml:space="preserve"> </w:t>
            </w:r>
            <w:r w:rsidRPr="00BE4476">
              <w:rPr>
                <w:rFonts w:ascii="Arial" w:hAnsi="Arial" w:cs="Arial"/>
                <w:b/>
                <w:bCs/>
                <w:sz w:val="18"/>
                <w:szCs w:val="18"/>
              </w:rPr>
              <w:t>KC neprivalo prašyti pateikti Galutinio pasiūlymo.</w:t>
            </w:r>
          </w:p>
        </w:tc>
        <w:tc>
          <w:tcPr>
            <w:tcW w:w="7517" w:type="dxa"/>
            <w:gridSpan w:val="10"/>
            <w:tcMar>
              <w:top w:w="28" w:type="dxa"/>
              <w:bottom w:w="28" w:type="dxa"/>
            </w:tcMar>
          </w:tcPr>
          <w:p w14:paraId="562B89B9" w14:textId="36412EB0" w:rsidR="001578A0" w:rsidRPr="00514545" w:rsidRDefault="001578A0" w:rsidP="001578A0">
            <w:pPr>
              <w:jc w:val="both"/>
              <w:rPr>
                <w:rFonts w:ascii="Arial" w:hAnsi="Arial" w:cs="Arial"/>
                <w:sz w:val="18"/>
                <w:szCs w:val="20"/>
                <w:lang w:val="en-US"/>
              </w:rPr>
            </w:pPr>
            <w:r w:rsidRPr="00514545">
              <w:rPr>
                <w:rStyle w:val="normaltextrun"/>
                <w:rFonts w:ascii="Arial" w:hAnsi="Arial" w:cs="Arial"/>
                <w:b/>
                <w:bCs/>
                <w:color w:val="000000"/>
                <w:sz w:val="18"/>
                <w:szCs w:val="20"/>
                <w:shd w:val="clear" w:color="auto" w:fill="FFFFFF"/>
                <w:lang w:val="en-US"/>
              </w:rPr>
              <w:t xml:space="preserve">In the case of Negotiated procedures without prior publication where only one Supplier participates in the Procurement and where the Initial Tender submitted by the Supplier meets the requirements laid down in the Procurement documents and the Initial Tender price is acceptable to the Purchaser or the Principal, in accordance with </w:t>
            </w:r>
            <w:r w:rsidRPr="00514545">
              <w:rPr>
                <w:rStyle w:val="contentcontrolboundarysink"/>
                <w:rFonts w:ascii="Arial" w:hAnsi="Arial" w:cs="Arial"/>
                <w:b/>
                <w:bCs/>
                <w:color w:val="000000"/>
                <w:sz w:val="18"/>
                <w:szCs w:val="20"/>
                <w:shd w:val="clear" w:color="auto" w:fill="FFFFFF"/>
                <w:lang w:val="en-US"/>
              </w:rPr>
              <w:t>the point 3 of Article 72(2) of the PPL / the point 3 of Article 80(1) of PL</w:t>
            </w:r>
            <w:r w:rsidRPr="00514545">
              <w:rPr>
                <w:rStyle w:val="normaltextrun"/>
                <w:rFonts w:ascii="Arial" w:hAnsi="Arial" w:cs="Arial"/>
                <w:b/>
                <w:bCs/>
                <w:color w:val="000000"/>
                <w:sz w:val="18"/>
                <w:szCs w:val="20"/>
                <w:shd w:val="clear" w:color="auto" w:fill="FFFFFF"/>
                <w:lang w:val="en-US"/>
              </w:rPr>
              <w:t>, KC shall not obliged to request to submit the Final Tender.</w:t>
            </w:r>
            <w:r w:rsidRPr="00514545">
              <w:rPr>
                <w:rStyle w:val="eop"/>
                <w:rFonts w:ascii="Arial" w:hAnsi="Arial" w:cs="Arial"/>
                <w:b/>
                <w:bCs/>
                <w:color w:val="000000"/>
                <w:sz w:val="18"/>
                <w:szCs w:val="20"/>
                <w:shd w:val="clear" w:color="auto" w:fill="FFFFFF"/>
                <w:lang w:val="en-US"/>
              </w:rPr>
              <w:t> </w:t>
            </w:r>
          </w:p>
        </w:tc>
      </w:tr>
      <w:tr w:rsidR="00AA136C" w:rsidRPr="005F6169" w14:paraId="1E8B78FA" w14:textId="77777777" w:rsidTr="00AC0C35">
        <w:tc>
          <w:tcPr>
            <w:tcW w:w="649" w:type="dxa"/>
            <w:tcMar>
              <w:top w:w="28" w:type="dxa"/>
              <w:bottom w:w="28" w:type="dxa"/>
            </w:tcMar>
          </w:tcPr>
          <w:p w14:paraId="01FD1585" w14:textId="77777777" w:rsidR="00BE4476" w:rsidRPr="005F6169" w:rsidRDefault="00BE4476" w:rsidP="00BE4476">
            <w:pPr>
              <w:pStyle w:val="Sraopastraipa"/>
              <w:ind w:left="357"/>
              <w:rPr>
                <w:rFonts w:ascii="Arial" w:hAnsi="Arial" w:cs="Arial"/>
                <w:sz w:val="18"/>
                <w:szCs w:val="18"/>
              </w:rPr>
            </w:pPr>
          </w:p>
        </w:tc>
        <w:tc>
          <w:tcPr>
            <w:tcW w:w="6997" w:type="dxa"/>
            <w:gridSpan w:val="11"/>
          </w:tcPr>
          <w:p w14:paraId="652F31DB" w14:textId="2C67ECEA" w:rsidR="00BE4476" w:rsidRPr="00BE4476" w:rsidRDefault="00BE4476" w:rsidP="00312C40">
            <w:pPr>
              <w:pStyle w:val="Antrat1"/>
              <w:numPr>
                <w:ilvl w:val="0"/>
                <w:numId w:val="3"/>
              </w:numPr>
              <w:tabs>
                <w:tab w:val="num" w:pos="360"/>
                <w:tab w:val="left" w:pos="426"/>
                <w:tab w:val="left" w:pos="4962"/>
              </w:tabs>
              <w:spacing w:before="40" w:after="40"/>
              <w:ind w:left="0" w:firstLine="0"/>
              <w:jc w:val="center"/>
              <w:rPr>
                <w:rFonts w:ascii="Arial" w:hAnsi="Arial" w:cs="Arial"/>
                <w:b/>
                <w:bCs/>
                <w:color w:val="auto"/>
                <w:sz w:val="18"/>
                <w:szCs w:val="18"/>
              </w:rPr>
            </w:pPr>
            <w:bookmarkStart w:id="14" w:name="_Toc341687228"/>
            <w:bookmarkStart w:id="15" w:name="_Toc387142387"/>
            <w:bookmarkStart w:id="16" w:name="_Toc522691680"/>
            <w:r w:rsidRPr="00BE4476">
              <w:rPr>
                <w:rFonts w:ascii="Arial" w:hAnsi="Arial" w:cs="Arial"/>
                <w:b/>
                <w:bCs/>
                <w:color w:val="auto"/>
                <w:sz w:val="18"/>
                <w:szCs w:val="18"/>
              </w:rPr>
              <w:t xml:space="preserve">PAPILDOMOS INFORMACIJOS PATEIKIMAS </w:t>
            </w:r>
            <w:bookmarkEnd w:id="14"/>
            <w:bookmarkEnd w:id="15"/>
            <w:bookmarkEnd w:id="16"/>
          </w:p>
        </w:tc>
        <w:tc>
          <w:tcPr>
            <w:tcW w:w="7517" w:type="dxa"/>
            <w:gridSpan w:val="10"/>
            <w:tcMar>
              <w:top w:w="28" w:type="dxa"/>
              <w:bottom w:w="28" w:type="dxa"/>
            </w:tcMar>
          </w:tcPr>
          <w:p w14:paraId="5E9894A5" w14:textId="2616CF6C" w:rsidR="00BE4476" w:rsidRPr="00514545" w:rsidRDefault="00514545" w:rsidP="00514545">
            <w:pPr>
              <w:pStyle w:val="Antrat1"/>
              <w:numPr>
                <w:ilvl w:val="0"/>
                <w:numId w:val="9"/>
              </w:numPr>
              <w:tabs>
                <w:tab w:val="left" w:pos="350"/>
              </w:tabs>
              <w:spacing w:before="40" w:after="40"/>
              <w:ind w:left="0" w:firstLine="0"/>
              <w:jc w:val="center"/>
              <w:rPr>
                <w:rFonts w:ascii="Arial" w:hAnsi="Arial" w:cs="Arial"/>
                <w:b/>
                <w:bCs/>
                <w:color w:val="auto"/>
                <w:sz w:val="18"/>
                <w:szCs w:val="18"/>
                <w:lang w:val="en-US"/>
              </w:rPr>
            </w:pPr>
            <w:r w:rsidRPr="00514545">
              <w:rPr>
                <w:rFonts w:ascii="Arial" w:hAnsi="Arial" w:cs="Arial"/>
                <w:b/>
                <w:bCs/>
                <w:color w:val="auto"/>
                <w:sz w:val="18"/>
                <w:szCs w:val="18"/>
                <w:lang w:val="en-US"/>
              </w:rPr>
              <w:t xml:space="preserve">SUBMISSION OF ADDITIONAL INFORMATION </w:t>
            </w:r>
          </w:p>
        </w:tc>
      </w:tr>
      <w:tr w:rsidR="00AA136C" w:rsidRPr="005F6169" w14:paraId="35BD2185" w14:textId="77777777" w:rsidTr="00AC0C35">
        <w:tc>
          <w:tcPr>
            <w:tcW w:w="649" w:type="dxa"/>
            <w:tcMar>
              <w:top w:w="28" w:type="dxa"/>
              <w:bottom w:w="28" w:type="dxa"/>
            </w:tcMar>
          </w:tcPr>
          <w:p w14:paraId="67ACCC09" w14:textId="77777777" w:rsidR="002611A7" w:rsidRPr="005F6169" w:rsidRDefault="002611A7" w:rsidP="002611A7">
            <w:pPr>
              <w:pStyle w:val="Sraopastraipa"/>
              <w:numPr>
                <w:ilvl w:val="0"/>
                <w:numId w:val="1"/>
              </w:numPr>
              <w:ind w:left="357" w:hanging="357"/>
              <w:rPr>
                <w:rFonts w:ascii="Arial" w:hAnsi="Arial" w:cs="Arial"/>
                <w:sz w:val="18"/>
                <w:szCs w:val="18"/>
              </w:rPr>
            </w:pPr>
          </w:p>
        </w:tc>
        <w:tc>
          <w:tcPr>
            <w:tcW w:w="6997" w:type="dxa"/>
            <w:gridSpan w:val="11"/>
          </w:tcPr>
          <w:p w14:paraId="6B1C5E77" w14:textId="190983F8" w:rsidR="002611A7" w:rsidRPr="00BE4476" w:rsidRDefault="002611A7" w:rsidP="002611A7">
            <w:pPr>
              <w:jc w:val="both"/>
              <w:rPr>
                <w:rFonts w:ascii="Arial" w:hAnsi="Arial" w:cs="Arial"/>
                <w:sz w:val="18"/>
                <w:szCs w:val="18"/>
              </w:rPr>
            </w:pPr>
            <w:r w:rsidRPr="00BE4476">
              <w:rPr>
                <w:rFonts w:ascii="Arial" w:hAnsi="Arial" w:cs="Arial"/>
                <w:sz w:val="18"/>
                <w:szCs w:val="18"/>
              </w:rPr>
              <w:t xml:space="preserve">Pirkimo dokumentai tiekėjų iniciatyva gali būti paaiškinami / patikslinami jiems CVP IS susirašinėjimo priemonėmis kreipiantis į </w:t>
            </w:r>
            <w:r w:rsidRPr="00BE4476">
              <w:rPr>
                <w:rFonts w:ascii="Arial" w:hAnsi="Arial" w:cs="Arial"/>
                <w:color w:val="000000" w:themeColor="text1"/>
                <w:sz w:val="18"/>
                <w:szCs w:val="18"/>
              </w:rPr>
              <w:t>KC</w:t>
            </w:r>
            <w:r w:rsidRPr="00BE4476">
              <w:rPr>
                <w:rFonts w:ascii="Arial" w:hAnsi="Arial" w:cs="Arial"/>
                <w:sz w:val="18"/>
                <w:szCs w:val="18"/>
              </w:rPr>
              <w:t xml:space="preserve">. </w:t>
            </w:r>
          </w:p>
        </w:tc>
        <w:tc>
          <w:tcPr>
            <w:tcW w:w="7517" w:type="dxa"/>
            <w:gridSpan w:val="10"/>
            <w:tcMar>
              <w:top w:w="28" w:type="dxa"/>
              <w:bottom w:w="28" w:type="dxa"/>
            </w:tcMar>
          </w:tcPr>
          <w:p w14:paraId="3A60FC55" w14:textId="7AB6FFDB" w:rsidR="002611A7" w:rsidRPr="002611A7" w:rsidRDefault="002611A7" w:rsidP="002611A7">
            <w:pPr>
              <w:jc w:val="both"/>
              <w:rPr>
                <w:rFonts w:ascii="Arial" w:hAnsi="Arial" w:cs="Arial"/>
                <w:sz w:val="18"/>
                <w:szCs w:val="20"/>
                <w:lang w:val="en-US"/>
              </w:rPr>
            </w:pPr>
            <w:r w:rsidRPr="002611A7">
              <w:rPr>
                <w:rFonts w:ascii="Arial" w:hAnsi="Arial"/>
                <w:sz w:val="18"/>
                <w:szCs w:val="20"/>
                <w:lang w:val="en-US"/>
              </w:rPr>
              <w:t xml:space="preserve">Procurement Documents at the initiative of the suppliers may be explained/clarified if the suppliers use the correspondence means of the CPP IS to contact </w:t>
            </w:r>
            <w:r w:rsidRPr="002611A7">
              <w:rPr>
                <w:rFonts w:ascii="Arial" w:hAnsi="Arial"/>
                <w:color w:val="000000" w:themeColor="text1"/>
                <w:sz w:val="18"/>
                <w:szCs w:val="20"/>
                <w:lang w:val="en-US"/>
              </w:rPr>
              <w:t>KC</w:t>
            </w:r>
            <w:r w:rsidRPr="002611A7">
              <w:rPr>
                <w:rFonts w:ascii="Arial" w:hAnsi="Arial"/>
                <w:sz w:val="18"/>
                <w:szCs w:val="20"/>
                <w:lang w:val="en-US"/>
              </w:rPr>
              <w:t xml:space="preserve">. </w:t>
            </w:r>
          </w:p>
        </w:tc>
      </w:tr>
      <w:tr w:rsidR="006F6820" w:rsidRPr="005F6169" w14:paraId="39A22C9B" w14:textId="77777777" w:rsidTr="00AC0C35">
        <w:tc>
          <w:tcPr>
            <w:tcW w:w="649" w:type="dxa"/>
            <w:tcMar>
              <w:top w:w="28" w:type="dxa"/>
              <w:bottom w:w="28" w:type="dxa"/>
            </w:tcMar>
          </w:tcPr>
          <w:p w14:paraId="0869CDDC" w14:textId="77777777" w:rsidR="002611A7" w:rsidRPr="005F6169" w:rsidRDefault="002611A7" w:rsidP="002611A7">
            <w:pPr>
              <w:pStyle w:val="Sraopastraipa"/>
              <w:numPr>
                <w:ilvl w:val="0"/>
                <w:numId w:val="1"/>
              </w:numPr>
              <w:ind w:left="357" w:hanging="357"/>
              <w:rPr>
                <w:rFonts w:ascii="Arial" w:hAnsi="Arial" w:cs="Arial"/>
                <w:sz w:val="18"/>
                <w:szCs w:val="18"/>
              </w:rPr>
            </w:pPr>
          </w:p>
        </w:tc>
        <w:tc>
          <w:tcPr>
            <w:tcW w:w="6997" w:type="dxa"/>
            <w:gridSpan w:val="11"/>
          </w:tcPr>
          <w:p w14:paraId="5E0B2CDD" w14:textId="1D186F41" w:rsidR="002611A7" w:rsidRPr="00BE4476" w:rsidRDefault="002611A7" w:rsidP="002611A7">
            <w:pPr>
              <w:jc w:val="both"/>
              <w:rPr>
                <w:rFonts w:ascii="Arial" w:hAnsi="Arial" w:cs="Arial"/>
                <w:sz w:val="18"/>
                <w:szCs w:val="18"/>
              </w:rPr>
            </w:pPr>
            <w:r w:rsidRPr="00BE4476">
              <w:rPr>
                <w:rFonts w:ascii="Arial" w:hAnsi="Arial" w:cs="Arial"/>
                <w:sz w:val="18"/>
                <w:szCs w:val="18"/>
              </w:rPr>
              <w:t xml:space="preserve">Kai tiekėjai kreipiasi dėl Pirkimo dokumentų nuostatų, </w:t>
            </w:r>
            <w:r w:rsidRPr="00BE4476">
              <w:rPr>
                <w:rFonts w:ascii="Arial" w:hAnsi="Arial" w:cs="Arial"/>
                <w:b/>
                <w:bCs/>
                <w:sz w:val="18"/>
                <w:szCs w:val="18"/>
                <w:u w:val="single"/>
              </w:rPr>
              <w:t>susijusių su paraiškų ar Pirminių pasiūlymų pateikimu</w:t>
            </w:r>
            <w:r w:rsidRPr="00BE4476">
              <w:rPr>
                <w:rFonts w:ascii="Arial" w:hAnsi="Arial" w:cs="Arial"/>
                <w:sz w:val="18"/>
                <w:szCs w:val="18"/>
              </w:rPr>
              <w:t>, paaiškinimo / patikslinimo, nurodyti dokumentai turi būti pateikti ne vėliau kaip:</w:t>
            </w:r>
          </w:p>
        </w:tc>
        <w:tc>
          <w:tcPr>
            <w:tcW w:w="7517" w:type="dxa"/>
            <w:gridSpan w:val="10"/>
            <w:tcMar>
              <w:top w:w="28" w:type="dxa"/>
              <w:bottom w:w="28" w:type="dxa"/>
            </w:tcMar>
          </w:tcPr>
          <w:p w14:paraId="6DC5001C" w14:textId="5982816C" w:rsidR="002611A7" w:rsidRPr="002611A7" w:rsidRDefault="002611A7" w:rsidP="002611A7">
            <w:pPr>
              <w:jc w:val="both"/>
              <w:rPr>
                <w:rFonts w:ascii="Arial" w:hAnsi="Arial" w:cs="Arial"/>
                <w:sz w:val="18"/>
                <w:szCs w:val="20"/>
                <w:lang w:val="en-US"/>
              </w:rPr>
            </w:pPr>
            <w:r w:rsidRPr="002611A7">
              <w:rPr>
                <w:rFonts w:ascii="Arial" w:hAnsi="Arial"/>
                <w:sz w:val="18"/>
                <w:szCs w:val="20"/>
                <w:lang w:val="en-US"/>
              </w:rPr>
              <w:t xml:space="preserve">Where suppliers apply for explanation/ clarification of the provisions of the Procurement Documents </w:t>
            </w:r>
            <w:r w:rsidRPr="002611A7">
              <w:rPr>
                <w:rFonts w:ascii="Arial" w:hAnsi="Arial"/>
                <w:b/>
                <w:sz w:val="18"/>
                <w:szCs w:val="20"/>
                <w:u w:val="single"/>
                <w:lang w:val="en-US"/>
              </w:rPr>
              <w:t>relating to the submission of requests or Initial Tenders</w:t>
            </w:r>
            <w:r w:rsidRPr="002611A7">
              <w:rPr>
                <w:rFonts w:ascii="Arial" w:hAnsi="Arial"/>
                <w:sz w:val="18"/>
                <w:szCs w:val="20"/>
                <w:lang w:val="en-US"/>
              </w:rPr>
              <w:t>, the specified documents must be submitted before:</w:t>
            </w:r>
          </w:p>
        </w:tc>
      </w:tr>
      <w:tr w:rsidR="008A3DE6" w:rsidRPr="005F6169" w14:paraId="143F4C62" w14:textId="77777777" w:rsidTr="008C0EF4">
        <w:tc>
          <w:tcPr>
            <w:tcW w:w="649" w:type="dxa"/>
            <w:vMerge w:val="restart"/>
            <w:tcMar>
              <w:top w:w="28" w:type="dxa"/>
              <w:bottom w:w="28" w:type="dxa"/>
            </w:tcMar>
          </w:tcPr>
          <w:p w14:paraId="743BE810" w14:textId="77777777" w:rsidR="00DA1F32" w:rsidRPr="005F6169" w:rsidRDefault="00DA1F32" w:rsidP="00DA1F32">
            <w:pPr>
              <w:pStyle w:val="Sraopastraipa"/>
              <w:ind w:left="357"/>
              <w:rPr>
                <w:rFonts w:ascii="Arial" w:hAnsi="Arial" w:cs="Arial"/>
                <w:sz w:val="18"/>
                <w:szCs w:val="18"/>
              </w:rPr>
            </w:pPr>
          </w:p>
        </w:tc>
        <w:tc>
          <w:tcPr>
            <w:tcW w:w="1189" w:type="dxa"/>
            <w:gridSpan w:val="2"/>
            <w:shd w:val="clear" w:color="auto" w:fill="FAE2D5" w:themeFill="accent2" w:themeFillTint="33"/>
          </w:tcPr>
          <w:p w14:paraId="25DE261F" w14:textId="77777777" w:rsidR="00DA1F32" w:rsidRPr="005F6169" w:rsidRDefault="00DA1F32" w:rsidP="00DA1F32">
            <w:pPr>
              <w:rPr>
                <w:rFonts w:ascii="Arial" w:hAnsi="Arial" w:cs="Arial"/>
                <w:sz w:val="18"/>
                <w:szCs w:val="18"/>
              </w:rPr>
            </w:pPr>
          </w:p>
        </w:tc>
        <w:tc>
          <w:tcPr>
            <w:tcW w:w="1134" w:type="dxa"/>
            <w:gridSpan w:val="4"/>
            <w:shd w:val="clear" w:color="auto" w:fill="FAE2D5" w:themeFill="accent2" w:themeFillTint="33"/>
            <w:vAlign w:val="center"/>
          </w:tcPr>
          <w:p w14:paraId="56693FD6" w14:textId="1856A205" w:rsidR="00DA1F32" w:rsidRPr="00BE4476" w:rsidRDefault="00DA1F32" w:rsidP="00DA1F32">
            <w:pPr>
              <w:rPr>
                <w:rFonts w:ascii="Arial" w:hAnsi="Arial" w:cs="Arial"/>
                <w:sz w:val="16"/>
                <w:szCs w:val="16"/>
              </w:rPr>
            </w:pPr>
            <w:r w:rsidRPr="00BE4476">
              <w:rPr>
                <w:rFonts w:ascii="Arial" w:hAnsi="Arial" w:cs="Arial"/>
                <w:b/>
                <w:bCs/>
                <w:color w:val="000000"/>
                <w:sz w:val="16"/>
                <w:szCs w:val="16"/>
                <w:lang w:eastAsia="lt-LT"/>
              </w:rPr>
              <w:t>Skelbiamas tarptautinis Pirkimas</w:t>
            </w:r>
          </w:p>
        </w:tc>
        <w:tc>
          <w:tcPr>
            <w:tcW w:w="1457" w:type="dxa"/>
            <w:gridSpan w:val="2"/>
            <w:shd w:val="clear" w:color="auto" w:fill="FAE2D5" w:themeFill="accent2" w:themeFillTint="33"/>
            <w:vAlign w:val="center"/>
          </w:tcPr>
          <w:p w14:paraId="1EC2E703" w14:textId="4E9256A8" w:rsidR="00DA1F32" w:rsidRPr="00BE4476" w:rsidRDefault="00DA1F32" w:rsidP="00DA1F32">
            <w:pPr>
              <w:rPr>
                <w:rFonts w:ascii="Arial" w:hAnsi="Arial" w:cs="Arial"/>
                <w:sz w:val="16"/>
                <w:szCs w:val="16"/>
              </w:rPr>
            </w:pPr>
            <w:r w:rsidRPr="00BE4476">
              <w:rPr>
                <w:rFonts w:ascii="Arial" w:hAnsi="Arial" w:cs="Arial"/>
                <w:b/>
                <w:bCs/>
                <w:color w:val="000000"/>
                <w:sz w:val="16"/>
                <w:szCs w:val="16"/>
                <w:lang w:eastAsia="lt-LT"/>
              </w:rPr>
              <w:t>Skelbiamas supaprastintas Pirkimas, kurio vertė viršija mažos vertės pirkimų ribą</w:t>
            </w:r>
          </w:p>
        </w:tc>
        <w:tc>
          <w:tcPr>
            <w:tcW w:w="1355" w:type="dxa"/>
            <w:gridSpan w:val="2"/>
            <w:shd w:val="clear" w:color="auto" w:fill="FAE2D5" w:themeFill="accent2" w:themeFillTint="33"/>
            <w:vAlign w:val="center"/>
          </w:tcPr>
          <w:p w14:paraId="362511A4" w14:textId="5F1357C0" w:rsidR="00DA1F32" w:rsidRPr="00BE4476" w:rsidRDefault="00DA1F32" w:rsidP="00DA1F32">
            <w:pPr>
              <w:rPr>
                <w:rFonts w:ascii="Arial" w:hAnsi="Arial" w:cs="Arial"/>
                <w:sz w:val="16"/>
                <w:szCs w:val="16"/>
              </w:rPr>
            </w:pPr>
            <w:r w:rsidRPr="00BE4476">
              <w:rPr>
                <w:rFonts w:ascii="Arial" w:hAnsi="Arial" w:cs="Arial"/>
                <w:b/>
                <w:bCs/>
                <w:color w:val="000000"/>
                <w:sz w:val="16"/>
                <w:szCs w:val="16"/>
                <w:lang w:eastAsia="lt-LT"/>
              </w:rPr>
              <w:t>Skelbiamas supaprastintas Pirkimas, kurio vertė viršija mažos vertės pirkimų ribą, kai netaikomas paraiškų teikimo etapas</w:t>
            </w:r>
          </w:p>
        </w:tc>
        <w:tc>
          <w:tcPr>
            <w:tcW w:w="1862" w:type="dxa"/>
            <w:shd w:val="clear" w:color="auto" w:fill="FAE2D5" w:themeFill="accent2" w:themeFillTint="33"/>
            <w:vAlign w:val="center"/>
          </w:tcPr>
          <w:p w14:paraId="3942A6D3" w14:textId="041A5019" w:rsidR="00DA1F32" w:rsidRPr="00BE4476" w:rsidRDefault="00DA1F32" w:rsidP="00DA1F32">
            <w:pPr>
              <w:rPr>
                <w:rFonts w:ascii="Arial" w:hAnsi="Arial" w:cs="Arial"/>
                <w:sz w:val="16"/>
                <w:szCs w:val="16"/>
              </w:rPr>
            </w:pPr>
            <w:r w:rsidRPr="00BE4476">
              <w:rPr>
                <w:rFonts w:ascii="Arial" w:hAnsi="Arial" w:cs="Arial"/>
                <w:b/>
                <w:bCs/>
                <w:color w:val="000000"/>
                <w:sz w:val="16"/>
                <w:szCs w:val="16"/>
                <w:lang w:eastAsia="lt-LT"/>
              </w:rPr>
              <w:t>Neskelbiamas tarptautinis arba supaprastintas Pirkimas, kurio vertė viršija mažos vertės pirkimų ribą</w:t>
            </w:r>
          </w:p>
        </w:tc>
        <w:tc>
          <w:tcPr>
            <w:tcW w:w="1134" w:type="dxa"/>
            <w:gridSpan w:val="2"/>
            <w:shd w:val="clear" w:color="auto" w:fill="FAE2D5" w:themeFill="accent2" w:themeFillTint="33"/>
            <w:tcMar>
              <w:top w:w="28" w:type="dxa"/>
              <w:bottom w:w="28" w:type="dxa"/>
            </w:tcMar>
          </w:tcPr>
          <w:p w14:paraId="07F60A3A" w14:textId="77777777" w:rsidR="00DA1F32" w:rsidRPr="00DA1F32" w:rsidRDefault="00DA1F32" w:rsidP="00823796">
            <w:pPr>
              <w:rPr>
                <w:rFonts w:ascii="Arial" w:hAnsi="Arial" w:cs="Arial"/>
                <w:sz w:val="18"/>
                <w:szCs w:val="18"/>
                <w:lang w:val="en-US"/>
              </w:rPr>
            </w:pPr>
          </w:p>
        </w:tc>
        <w:tc>
          <w:tcPr>
            <w:tcW w:w="1282" w:type="dxa"/>
            <w:gridSpan w:val="3"/>
            <w:shd w:val="clear" w:color="auto" w:fill="FAE2D5" w:themeFill="accent2" w:themeFillTint="33"/>
            <w:vAlign w:val="center"/>
          </w:tcPr>
          <w:p w14:paraId="04F30E6B" w14:textId="5A80A39C" w:rsidR="00DA1F32" w:rsidRPr="00DA1F32" w:rsidRDefault="00DA1F32" w:rsidP="00DA1F32">
            <w:pPr>
              <w:rPr>
                <w:rFonts w:ascii="Arial" w:hAnsi="Arial" w:cs="Arial"/>
                <w:sz w:val="16"/>
                <w:szCs w:val="18"/>
                <w:lang w:val="en-US"/>
              </w:rPr>
            </w:pPr>
            <w:r w:rsidRPr="00DA1F32">
              <w:rPr>
                <w:rFonts w:ascii="Arial" w:hAnsi="Arial"/>
                <w:b/>
                <w:color w:val="000000"/>
                <w:sz w:val="16"/>
                <w:szCs w:val="18"/>
                <w:lang w:val="en-US"/>
              </w:rPr>
              <w:t>International Procurement is announced</w:t>
            </w:r>
          </w:p>
        </w:tc>
        <w:tc>
          <w:tcPr>
            <w:tcW w:w="1415" w:type="dxa"/>
            <w:gridSpan w:val="3"/>
            <w:shd w:val="clear" w:color="auto" w:fill="FAE2D5" w:themeFill="accent2" w:themeFillTint="33"/>
            <w:vAlign w:val="center"/>
          </w:tcPr>
          <w:p w14:paraId="7B7CCCF3" w14:textId="14116E71" w:rsidR="00DA1F32" w:rsidRPr="00DA1F32" w:rsidRDefault="00DA1F32" w:rsidP="00DA1F32">
            <w:pPr>
              <w:rPr>
                <w:rFonts w:ascii="Arial" w:hAnsi="Arial" w:cs="Arial"/>
                <w:sz w:val="16"/>
                <w:szCs w:val="18"/>
                <w:lang w:val="en-US"/>
              </w:rPr>
            </w:pPr>
            <w:r w:rsidRPr="00DA1F32">
              <w:rPr>
                <w:rFonts w:ascii="Arial" w:hAnsi="Arial"/>
                <w:b/>
                <w:color w:val="000000"/>
                <w:sz w:val="16"/>
                <w:szCs w:val="18"/>
                <w:lang w:val="en-US"/>
              </w:rPr>
              <w:t>Simplified Procurement with a value above the threshold for low value procurement is announced</w:t>
            </w:r>
          </w:p>
        </w:tc>
        <w:tc>
          <w:tcPr>
            <w:tcW w:w="1701" w:type="dxa"/>
            <w:shd w:val="clear" w:color="auto" w:fill="FAE2D5" w:themeFill="accent2" w:themeFillTint="33"/>
          </w:tcPr>
          <w:p w14:paraId="7DCF7B50" w14:textId="7BC6A590" w:rsidR="00DA1F32" w:rsidRPr="00DA1F32" w:rsidRDefault="00DA1F32" w:rsidP="00DA1F32">
            <w:pPr>
              <w:rPr>
                <w:rFonts w:ascii="Arial" w:hAnsi="Arial" w:cs="Arial"/>
                <w:sz w:val="16"/>
                <w:szCs w:val="18"/>
                <w:lang w:val="en-US"/>
              </w:rPr>
            </w:pPr>
            <w:r w:rsidRPr="00DA1F32">
              <w:rPr>
                <w:rFonts w:ascii="Arial" w:hAnsi="Arial"/>
                <w:b/>
                <w:color w:val="000000"/>
                <w:sz w:val="16"/>
                <w:szCs w:val="18"/>
                <w:lang w:val="en-US"/>
              </w:rPr>
              <w:t>Simplified Procurement with publication of a contract notice the value of which exceeds the threshold for low value procurements where the phase of submitting requests for participation is omitted</w:t>
            </w:r>
          </w:p>
        </w:tc>
        <w:tc>
          <w:tcPr>
            <w:tcW w:w="1985" w:type="dxa"/>
            <w:shd w:val="clear" w:color="auto" w:fill="FAE2D5" w:themeFill="accent2" w:themeFillTint="33"/>
            <w:vAlign w:val="center"/>
          </w:tcPr>
          <w:p w14:paraId="4D06AD9D" w14:textId="0ECA6E37" w:rsidR="00DA1F32" w:rsidRPr="00DA1F32" w:rsidRDefault="00DA1F32" w:rsidP="00DA1F32">
            <w:pPr>
              <w:rPr>
                <w:rFonts w:ascii="Arial" w:hAnsi="Arial" w:cs="Arial"/>
                <w:sz w:val="16"/>
                <w:szCs w:val="18"/>
                <w:lang w:val="en-US"/>
              </w:rPr>
            </w:pPr>
            <w:r w:rsidRPr="00DA1F32">
              <w:rPr>
                <w:rFonts w:ascii="Arial" w:hAnsi="Arial"/>
                <w:b/>
                <w:color w:val="000000"/>
                <w:sz w:val="16"/>
                <w:szCs w:val="18"/>
                <w:lang w:val="en-US"/>
              </w:rPr>
              <w:t>International or simplified Procurement with a value above the threshold for low value procurement is not announced</w:t>
            </w:r>
          </w:p>
        </w:tc>
      </w:tr>
      <w:tr w:rsidR="00D1075C" w:rsidRPr="005F6169" w14:paraId="78682F63" w14:textId="77777777" w:rsidTr="008C0EF4">
        <w:tc>
          <w:tcPr>
            <w:tcW w:w="649" w:type="dxa"/>
            <w:vMerge/>
            <w:tcMar>
              <w:top w:w="28" w:type="dxa"/>
              <w:bottom w:w="28" w:type="dxa"/>
            </w:tcMar>
          </w:tcPr>
          <w:p w14:paraId="39DA12B1" w14:textId="77777777" w:rsidR="00D1075C" w:rsidRPr="005F6169" w:rsidRDefault="00D1075C" w:rsidP="00D1075C">
            <w:pPr>
              <w:pStyle w:val="Sraopastraipa"/>
              <w:ind w:left="357"/>
              <w:rPr>
                <w:rFonts w:ascii="Arial" w:hAnsi="Arial" w:cs="Arial"/>
                <w:sz w:val="18"/>
                <w:szCs w:val="18"/>
              </w:rPr>
            </w:pPr>
          </w:p>
        </w:tc>
        <w:tc>
          <w:tcPr>
            <w:tcW w:w="1189" w:type="dxa"/>
            <w:gridSpan w:val="2"/>
          </w:tcPr>
          <w:p w14:paraId="7E0BE0FF" w14:textId="7E58413C" w:rsidR="00D1075C" w:rsidRPr="00BE4476" w:rsidRDefault="00D1075C" w:rsidP="00D1075C">
            <w:pPr>
              <w:rPr>
                <w:rFonts w:ascii="Arial" w:hAnsi="Arial" w:cs="Arial"/>
                <w:sz w:val="16"/>
                <w:szCs w:val="16"/>
              </w:rPr>
            </w:pPr>
            <w:r w:rsidRPr="00BE4476">
              <w:rPr>
                <w:rFonts w:ascii="Arial" w:hAnsi="Arial" w:cs="Arial"/>
                <w:sz w:val="16"/>
                <w:szCs w:val="16"/>
              </w:rPr>
              <w:t xml:space="preserve">Ar taikomi trumpesni </w:t>
            </w:r>
            <w:r w:rsidRPr="00BE4476">
              <w:rPr>
                <w:rFonts w:ascii="Arial" w:hAnsi="Arial" w:cs="Arial"/>
                <w:sz w:val="16"/>
                <w:szCs w:val="16"/>
              </w:rPr>
              <w:lastRenderedPageBreak/>
              <w:t>procedūrų terminai?</w:t>
            </w:r>
            <w:r w:rsidRPr="00BE4476">
              <w:rPr>
                <w:rStyle w:val="Puslapioinaosnuoroda"/>
                <w:rFonts w:ascii="Arial" w:hAnsi="Arial" w:cs="Arial"/>
                <w:sz w:val="16"/>
                <w:szCs w:val="16"/>
              </w:rPr>
              <w:t xml:space="preserve"> </w:t>
            </w:r>
            <w:r w:rsidRPr="00BE4476">
              <w:rPr>
                <w:rStyle w:val="Puslapioinaosnuoroda"/>
                <w:rFonts w:ascii="Arial" w:hAnsi="Arial" w:cs="Arial"/>
                <w:sz w:val="16"/>
                <w:szCs w:val="16"/>
              </w:rPr>
              <w:footnoteReference w:id="3"/>
            </w:r>
          </w:p>
        </w:tc>
        <w:tc>
          <w:tcPr>
            <w:tcW w:w="567" w:type="dxa"/>
            <w:gridSpan w:val="2"/>
            <w:vAlign w:val="center"/>
          </w:tcPr>
          <w:p w14:paraId="50FBE124" w14:textId="2363F0C0" w:rsidR="00D1075C" w:rsidRPr="00FA427C" w:rsidRDefault="00D1075C" w:rsidP="00D1075C">
            <w:pPr>
              <w:jc w:val="center"/>
              <w:rPr>
                <w:rFonts w:ascii="Arial" w:hAnsi="Arial" w:cs="Arial"/>
                <w:sz w:val="16"/>
                <w:szCs w:val="16"/>
              </w:rPr>
            </w:pPr>
            <w:r w:rsidRPr="00FA427C">
              <w:rPr>
                <w:rFonts w:ascii="Arial" w:hAnsi="Arial" w:cs="Arial"/>
                <w:color w:val="000000"/>
                <w:sz w:val="16"/>
                <w:szCs w:val="16"/>
                <w:lang w:eastAsia="lt-LT"/>
              </w:rPr>
              <w:lastRenderedPageBreak/>
              <w:t>Ne</w:t>
            </w:r>
          </w:p>
        </w:tc>
        <w:tc>
          <w:tcPr>
            <w:tcW w:w="567" w:type="dxa"/>
            <w:gridSpan w:val="2"/>
            <w:vAlign w:val="center"/>
          </w:tcPr>
          <w:p w14:paraId="28C393FE" w14:textId="4C17B151" w:rsidR="00D1075C" w:rsidRPr="00FA427C" w:rsidRDefault="00D1075C" w:rsidP="00D1075C">
            <w:pPr>
              <w:jc w:val="center"/>
              <w:rPr>
                <w:rFonts w:ascii="Arial" w:hAnsi="Arial" w:cs="Arial"/>
                <w:sz w:val="16"/>
                <w:szCs w:val="16"/>
              </w:rPr>
            </w:pPr>
            <w:r w:rsidRPr="00FA427C">
              <w:rPr>
                <w:rFonts w:ascii="Arial" w:hAnsi="Arial" w:cs="Arial"/>
                <w:color w:val="000000"/>
                <w:sz w:val="16"/>
                <w:szCs w:val="16"/>
                <w:lang w:eastAsia="lt-LT"/>
              </w:rPr>
              <w:t>Taip</w:t>
            </w:r>
          </w:p>
        </w:tc>
        <w:tc>
          <w:tcPr>
            <w:tcW w:w="756" w:type="dxa"/>
            <w:vAlign w:val="center"/>
          </w:tcPr>
          <w:p w14:paraId="4BFB9090" w14:textId="43FA59C6" w:rsidR="00D1075C" w:rsidRPr="00FA427C" w:rsidRDefault="00D1075C" w:rsidP="00D1075C">
            <w:pPr>
              <w:jc w:val="center"/>
              <w:rPr>
                <w:rFonts w:ascii="Arial" w:hAnsi="Arial" w:cs="Arial"/>
                <w:sz w:val="16"/>
                <w:szCs w:val="16"/>
              </w:rPr>
            </w:pPr>
            <w:r w:rsidRPr="00FA427C">
              <w:rPr>
                <w:rFonts w:ascii="Arial" w:hAnsi="Arial" w:cs="Arial"/>
                <w:color w:val="000000"/>
                <w:sz w:val="16"/>
                <w:szCs w:val="16"/>
                <w:lang w:eastAsia="lt-LT"/>
              </w:rPr>
              <w:t>Ne</w:t>
            </w:r>
          </w:p>
        </w:tc>
        <w:tc>
          <w:tcPr>
            <w:tcW w:w="701" w:type="dxa"/>
            <w:vAlign w:val="center"/>
          </w:tcPr>
          <w:p w14:paraId="72114CC4" w14:textId="7652E99A" w:rsidR="00D1075C" w:rsidRPr="00FA427C" w:rsidRDefault="00D1075C" w:rsidP="00D1075C">
            <w:pPr>
              <w:jc w:val="center"/>
              <w:rPr>
                <w:rFonts w:ascii="Arial" w:hAnsi="Arial" w:cs="Arial"/>
                <w:sz w:val="16"/>
                <w:szCs w:val="16"/>
              </w:rPr>
            </w:pPr>
            <w:r w:rsidRPr="00FA427C">
              <w:rPr>
                <w:rFonts w:ascii="Arial" w:hAnsi="Arial" w:cs="Arial"/>
                <w:color w:val="000000"/>
                <w:sz w:val="16"/>
                <w:szCs w:val="16"/>
                <w:lang w:eastAsia="lt-LT"/>
              </w:rPr>
              <w:t>Taip</w:t>
            </w:r>
          </w:p>
        </w:tc>
        <w:tc>
          <w:tcPr>
            <w:tcW w:w="1355" w:type="dxa"/>
            <w:gridSpan w:val="2"/>
            <w:vAlign w:val="center"/>
          </w:tcPr>
          <w:p w14:paraId="1CBADEB6" w14:textId="65D8AFA1" w:rsidR="00D1075C" w:rsidRPr="00FA427C" w:rsidRDefault="00D1075C" w:rsidP="00D1075C">
            <w:pPr>
              <w:jc w:val="center"/>
              <w:rPr>
                <w:rFonts w:ascii="Arial" w:hAnsi="Arial" w:cs="Arial"/>
                <w:sz w:val="16"/>
                <w:szCs w:val="16"/>
              </w:rPr>
            </w:pPr>
            <w:r w:rsidRPr="00FA427C">
              <w:rPr>
                <w:rFonts w:ascii="Arial" w:hAnsi="Arial" w:cs="Arial"/>
                <w:color w:val="000000"/>
                <w:sz w:val="16"/>
                <w:szCs w:val="16"/>
                <w:lang w:eastAsia="lt-LT"/>
              </w:rPr>
              <w:t>-</w:t>
            </w:r>
          </w:p>
        </w:tc>
        <w:tc>
          <w:tcPr>
            <w:tcW w:w="1862" w:type="dxa"/>
            <w:vAlign w:val="center"/>
          </w:tcPr>
          <w:p w14:paraId="47FEA7FC" w14:textId="44D6A8E7" w:rsidR="00D1075C" w:rsidRPr="00FA427C" w:rsidRDefault="00D1075C" w:rsidP="00D1075C">
            <w:pPr>
              <w:jc w:val="center"/>
              <w:rPr>
                <w:rFonts w:ascii="Arial" w:hAnsi="Arial" w:cs="Arial"/>
                <w:sz w:val="16"/>
                <w:szCs w:val="16"/>
              </w:rPr>
            </w:pPr>
            <w:r w:rsidRPr="00FA427C">
              <w:rPr>
                <w:rFonts w:ascii="Arial" w:hAnsi="Arial" w:cs="Arial"/>
                <w:color w:val="000000"/>
                <w:sz w:val="16"/>
                <w:szCs w:val="16"/>
                <w:lang w:eastAsia="lt-LT"/>
              </w:rPr>
              <w:t>-</w:t>
            </w:r>
          </w:p>
        </w:tc>
        <w:tc>
          <w:tcPr>
            <w:tcW w:w="1134" w:type="dxa"/>
            <w:gridSpan w:val="2"/>
            <w:tcMar>
              <w:top w:w="28" w:type="dxa"/>
              <w:bottom w:w="28" w:type="dxa"/>
            </w:tcMar>
            <w:vAlign w:val="center"/>
          </w:tcPr>
          <w:p w14:paraId="0F7F4D69" w14:textId="6A4268CF" w:rsidR="00D1075C" w:rsidRPr="0063658B" w:rsidRDefault="00D1075C" w:rsidP="00D1075C">
            <w:pPr>
              <w:rPr>
                <w:rFonts w:ascii="Arial" w:hAnsi="Arial" w:cs="Arial"/>
                <w:sz w:val="16"/>
                <w:szCs w:val="16"/>
                <w:lang w:val="en-US"/>
              </w:rPr>
            </w:pPr>
            <w:r w:rsidRPr="0063658B">
              <w:rPr>
                <w:rFonts w:ascii="Arial" w:hAnsi="Arial" w:cs="Arial"/>
                <w:sz w:val="16"/>
                <w:szCs w:val="16"/>
                <w:lang w:val="en-US"/>
              </w:rPr>
              <w:t xml:space="preserve">Are shorter time limits for </w:t>
            </w:r>
            <w:r w:rsidRPr="0063658B">
              <w:rPr>
                <w:rFonts w:ascii="Arial" w:hAnsi="Arial" w:cs="Arial"/>
                <w:sz w:val="16"/>
                <w:szCs w:val="16"/>
                <w:lang w:val="en-US"/>
              </w:rPr>
              <w:lastRenderedPageBreak/>
              <w:t>procedures applied?</w:t>
            </w:r>
            <w:r w:rsidRPr="0063658B">
              <w:rPr>
                <w:rStyle w:val="Puslapioinaosnuoroda"/>
                <w:rFonts w:ascii="Arial" w:hAnsi="Arial" w:cs="Arial"/>
                <w:sz w:val="16"/>
                <w:szCs w:val="16"/>
                <w:lang w:val="en-US"/>
              </w:rPr>
              <w:t xml:space="preserve"> </w:t>
            </w:r>
            <w:r w:rsidRPr="0063658B">
              <w:rPr>
                <w:rStyle w:val="Puslapioinaosnuoroda"/>
                <w:rFonts w:ascii="Arial" w:hAnsi="Arial" w:cs="Arial"/>
                <w:sz w:val="16"/>
                <w:szCs w:val="16"/>
                <w:lang w:val="en-US"/>
              </w:rPr>
              <w:footnoteReference w:id="4"/>
            </w:r>
          </w:p>
        </w:tc>
        <w:tc>
          <w:tcPr>
            <w:tcW w:w="641" w:type="dxa"/>
            <w:gridSpan w:val="2"/>
            <w:vAlign w:val="center"/>
          </w:tcPr>
          <w:p w14:paraId="6551B1E4" w14:textId="112EB876" w:rsidR="00D1075C" w:rsidRPr="00D1075C" w:rsidRDefault="00D1075C" w:rsidP="00D1075C">
            <w:pPr>
              <w:jc w:val="center"/>
              <w:rPr>
                <w:rFonts w:ascii="Arial" w:hAnsi="Arial" w:cs="Arial"/>
                <w:sz w:val="16"/>
                <w:szCs w:val="18"/>
                <w:lang w:val="en-US"/>
              </w:rPr>
            </w:pPr>
            <w:r w:rsidRPr="00D1075C">
              <w:rPr>
                <w:rFonts w:ascii="Arial" w:hAnsi="Arial"/>
                <w:color w:val="000000"/>
                <w:sz w:val="16"/>
                <w:szCs w:val="18"/>
                <w:lang w:val="en-US"/>
              </w:rPr>
              <w:lastRenderedPageBreak/>
              <w:t>No</w:t>
            </w:r>
          </w:p>
        </w:tc>
        <w:tc>
          <w:tcPr>
            <w:tcW w:w="641" w:type="dxa"/>
            <w:vAlign w:val="center"/>
          </w:tcPr>
          <w:p w14:paraId="071E59E2" w14:textId="486738C5" w:rsidR="00D1075C" w:rsidRPr="00D1075C" w:rsidRDefault="00D1075C" w:rsidP="00D1075C">
            <w:pPr>
              <w:jc w:val="center"/>
              <w:rPr>
                <w:rFonts w:ascii="Arial" w:hAnsi="Arial" w:cs="Arial"/>
                <w:sz w:val="16"/>
                <w:szCs w:val="18"/>
                <w:lang w:val="en-US"/>
              </w:rPr>
            </w:pPr>
            <w:r w:rsidRPr="00D1075C">
              <w:rPr>
                <w:rFonts w:ascii="Arial" w:hAnsi="Arial"/>
                <w:color w:val="000000" w:themeColor="text1"/>
                <w:sz w:val="16"/>
                <w:szCs w:val="18"/>
                <w:lang w:val="en-US"/>
              </w:rPr>
              <w:t>Yes</w:t>
            </w:r>
          </w:p>
        </w:tc>
        <w:tc>
          <w:tcPr>
            <w:tcW w:w="708" w:type="dxa"/>
            <w:gridSpan w:val="2"/>
            <w:vAlign w:val="center"/>
          </w:tcPr>
          <w:p w14:paraId="21C966F9" w14:textId="3AF9B65B" w:rsidR="00D1075C" w:rsidRPr="00D1075C" w:rsidRDefault="00D1075C" w:rsidP="00D1075C">
            <w:pPr>
              <w:jc w:val="center"/>
              <w:rPr>
                <w:rFonts w:ascii="Arial" w:hAnsi="Arial" w:cs="Arial"/>
                <w:sz w:val="16"/>
                <w:szCs w:val="18"/>
                <w:lang w:val="en-US"/>
              </w:rPr>
            </w:pPr>
            <w:r w:rsidRPr="00D1075C">
              <w:rPr>
                <w:rFonts w:ascii="Arial" w:hAnsi="Arial"/>
                <w:color w:val="000000"/>
                <w:sz w:val="16"/>
                <w:szCs w:val="18"/>
                <w:lang w:val="en-US"/>
              </w:rPr>
              <w:t>No</w:t>
            </w:r>
          </w:p>
        </w:tc>
        <w:tc>
          <w:tcPr>
            <w:tcW w:w="707" w:type="dxa"/>
            <w:vAlign w:val="center"/>
          </w:tcPr>
          <w:p w14:paraId="7FBA9D02" w14:textId="18D5A444" w:rsidR="00D1075C" w:rsidRPr="00D1075C" w:rsidRDefault="00D1075C" w:rsidP="00D1075C">
            <w:pPr>
              <w:jc w:val="center"/>
              <w:rPr>
                <w:rFonts w:ascii="Arial" w:hAnsi="Arial" w:cs="Arial"/>
                <w:sz w:val="16"/>
                <w:szCs w:val="18"/>
                <w:lang w:val="en-US"/>
              </w:rPr>
            </w:pPr>
            <w:r w:rsidRPr="00D1075C">
              <w:rPr>
                <w:rFonts w:ascii="Arial" w:hAnsi="Arial"/>
                <w:color w:val="000000"/>
                <w:sz w:val="16"/>
                <w:szCs w:val="18"/>
                <w:lang w:val="en-US"/>
              </w:rPr>
              <w:t>Yes</w:t>
            </w:r>
          </w:p>
        </w:tc>
        <w:tc>
          <w:tcPr>
            <w:tcW w:w="1701" w:type="dxa"/>
            <w:vAlign w:val="center"/>
          </w:tcPr>
          <w:p w14:paraId="3EC8FB1F" w14:textId="570B8B0F" w:rsidR="00D1075C" w:rsidRPr="00D1075C" w:rsidRDefault="00D1075C" w:rsidP="00D1075C">
            <w:pPr>
              <w:jc w:val="center"/>
              <w:rPr>
                <w:rFonts w:ascii="Arial" w:hAnsi="Arial" w:cs="Arial"/>
                <w:sz w:val="16"/>
                <w:szCs w:val="18"/>
                <w:lang w:val="en-US"/>
              </w:rPr>
            </w:pPr>
            <w:r w:rsidRPr="00D1075C">
              <w:rPr>
                <w:rFonts w:ascii="Arial" w:hAnsi="Arial"/>
                <w:color w:val="000000"/>
                <w:sz w:val="16"/>
                <w:szCs w:val="18"/>
              </w:rPr>
              <w:t>-</w:t>
            </w:r>
          </w:p>
        </w:tc>
        <w:tc>
          <w:tcPr>
            <w:tcW w:w="1985" w:type="dxa"/>
            <w:vAlign w:val="center"/>
          </w:tcPr>
          <w:p w14:paraId="3F569A3F" w14:textId="70E2ADCA" w:rsidR="00D1075C" w:rsidRPr="00D1075C" w:rsidRDefault="00D1075C" w:rsidP="00D1075C">
            <w:pPr>
              <w:jc w:val="center"/>
              <w:rPr>
                <w:rFonts w:ascii="Arial" w:hAnsi="Arial" w:cs="Arial"/>
                <w:sz w:val="16"/>
                <w:szCs w:val="18"/>
                <w:lang w:val="en-US"/>
              </w:rPr>
            </w:pPr>
            <w:r w:rsidRPr="00D1075C">
              <w:rPr>
                <w:rFonts w:ascii="Arial" w:hAnsi="Arial"/>
                <w:color w:val="000000"/>
                <w:sz w:val="16"/>
                <w:szCs w:val="18"/>
              </w:rPr>
              <w:t>-</w:t>
            </w:r>
          </w:p>
        </w:tc>
      </w:tr>
      <w:tr w:rsidR="00D1075C" w:rsidRPr="005F6169" w14:paraId="2ECD59B6" w14:textId="77777777" w:rsidTr="008C0EF4">
        <w:tc>
          <w:tcPr>
            <w:tcW w:w="649" w:type="dxa"/>
            <w:vMerge/>
            <w:tcMar>
              <w:top w:w="28" w:type="dxa"/>
              <w:bottom w:w="28" w:type="dxa"/>
            </w:tcMar>
          </w:tcPr>
          <w:p w14:paraId="60289984" w14:textId="77777777" w:rsidR="00D1075C" w:rsidRPr="005F6169" w:rsidRDefault="00D1075C" w:rsidP="00D1075C">
            <w:pPr>
              <w:pStyle w:val="Sraopastraipa"/>
              <w:ind w:left="357"/>
              <w:rPr>
                <w:rFonts w:ascii="Arial" w:hAnsi="Arial" w:cs="Arial"/>
                <w:sz w:val="18"/>
                <w:szCs w:val="18"/>
              </w:rPr>
            </w:pPr>
          </w:p>
        </w:tc>
        <w:tc>
          <w:tcPr>
            <w:tcW w:w="1189" w:type="dxa"/>
            <w:gridSpan w:val="2"/>
            <w:vMerge w:val="restart"/>
          </w:tcPr>
          <w:p w14:paraId="10964CD3" w14:textId="01F63915" w:rsidR="00D1075C" w:rsidRPr="00BE4476" w:rsidRDefault="00D1075C" w:rsidP="00D1075C">
            <w:pPr>
              <w:rPr>
                <w:rFonts w:ascii="Arial" w:hAnsi="Arial" w:cs="Arial"/>
                <w:sz w:val="16"/>
                <w:szCs w:val="16"/>
              </w:rPr>
            </w:pPr>
            <w:r w:rsidRPr="00CA6743">
              <w:rPr>
                <w:rFonts w:ascii="Arial" w:hAnsi="Arial" w:cs="Arial"/>
                <w:sz w:val="16"/>
                <w:szCs w:val="16"/>
              </w:rPr>
              <w:t>Tiekėjo prašymas paaiškinti/ patikslinti Pirkimo dokumentus</w:t>
            </w:r>
          </w:p>
        </w:tc>
        <w:tc>
          <w:tcPr>
            <w:tcW w:w="567" w:type="dxa"/>
            <w:gridSpan w:val="2"/>
            <w:vAlign w:val="center"/>
          </w:tcPr>
          <w:p w14:paraId="710E00DC" w14:textId="53C72673" w:rsidR="00D1075C" w:rsidRPr="00BE4476" w:rsidRDefault="00D1075C" w:rsidP="00D1075C">
            <w:pPr>
              <w:jc w:val="center"/>
              <w:rPr>
                <w:rFonts w:ascii="Arial" w:hAnsi="Arial" w:cs="Arial"/>
                <w:sz w:val="16"/>
                <w:szCs w:val="16"/>
              </w:rPr>
            </w:pPr>
            <w:r w:rsidRPr="00A42123">
              <w:rPr>
                <w:rFonts w:ascii="Arial" w:hAnsi="Arial" w:cs="Arial"/>
                <w:sz w:val="16"/>
                <w:szCs w:val="16"/>
              </w:rPr>
              <w:t>11</w:t>
            </w:r>
          </w:p>
        </w:tc>
        <w:tc>
          <w:tcPr>
            <w:tcW w:w="567" w:type="dxa"/>
            <w:gridSpan w:val="2"/>
            <w:vAlign w:val="center"/>
          </w:tcPr>
          <w:p w14:paraId="4143D954" w14:textId="32AFC8AA" w:rsidR="00D1075C" w:rsidRPr="00BE4476" w:rsidRDefault="00D1075C" w:rsidP="00D1075C">
            <w:pPr>
              <w:jc w:val="center"/>
              <w:rPr>
                <w:rFonts w:ascii="Arial" w:hAnsi="Arial" w:cs="Arial"/>
                <w:sz w:val="16"/>
                <w:szCs w:val="16"/>
              </w:rPr>
            </w:pPr>
            <w:r>
              <w:rPr>
                <w:rFonts w:ascii="Arial" w:hAnsi="Arial" w:cs="Arial"/>
                <w:sz w:val="16"/>
                <w:szCs w:val="16"/>
              </w:rPr>
              <w:t>9</w:t>
            </w:r>
          </w:p>
        </w:tc>
        <w:tc>
          <w:tcPr>
            <w:tcW w:w="756" w:type="dxa"/>
            <w:vAlign w:val="center"/>
          </w:tcPr>
          <w:p w14:paraId="62F54A73" w14:textId="1CB1EE43" w:rsidR="00D1075C" w:rsidRPr="00BE4476" w:rsidRDefault="00D1075C" w:rsidP="00D1075C">
            <w:pPr>
              <w:jc w:val="center"/>
              <w:rPr>
                <w:rFonts w:ascii="Arial" w:hAnsi="Arial" w:cs="Arial"/>
                <w:sz w:val="16"/>
                <w:szCs w:val="16"/>
              </w:rPr>
            </w:pPr>
            <w:r>
              <w:rPr>
                <w:rFonts w:ascii="Arial" w:hAnsi="Arial" w:cs="Arial"/>
                <w:sz w:val="16"/>
                <w:szCs w:val="16"/>
              </w:rPr>
              <w:t>6</w:t>
            </w:r>
          </w:p>
        </w:tc>
        <w:tc>
          <w:tcPr>
            <w:tcW w:w="701" w:type="dxa"/>
            <w:vAlign w:val="center"/>
          </w:tcPr>
          <w:p w14:paraId="7735FCEF" w14:textId="710E4545" w:rsidR="00D1075C" w:rsidRPr="00BE4476" w:rsidRDefault="00D1075C" w:rsidP="00D1075C">
            <w:pPr>
              <w:jc w:val="center"/>
              <w:rPr>
                <w:rFonts w:ascii="Arial" w:hAnsi="Arial" w:cs="Arial"/>
                <w:sz w:val="16"/>
                <w:szCs w:val="16"/>
              </w:rPr>
            </w:pPr>
            <w:r>
              <w:rPr>
                <w:rFonts w:ascii="Arial" w:hAnsi="Arial" w:cs="Arial"/>
                <w:sz w:val="16"/>
                <w:szCs w:val="16"/>
              </w:rPr>
              <w:t>5</w:t>
            </w:r>
          </w:p>
        </w:tc>
        <w:tc>
          <w:tcPr>
            <w:tcW w:w="1355" w:type="dxa"/>
            <w:gridSpan w:val="2"/>
            <w:vAlign w:val="center"/>
          </w:tcPr>
          <w:p w14:paraId="6D3550E3" w14:textId="25AA65CD" w:rsidR="00D1075C" w:rsidRPr="00BE4476" w:rsidRDefault="00D1075C" w:rsidP="00D1075C">
            <w:pPr>
              <w:jc w:val="center"/>
              <w:rPr>
                <w:rFonts w:ascii="Arial" w:hAnsi="Arial" w:cs="Arial"/>
                <w:sz w:val="16"/>
                <w:szCs w:val="16"/>
              </w:rPr>
            </w:pPr>
            <w:r>
              <w:rPr>
                <w:rFonts w:ascii="Arial" w:hAnsi="Arial" w:cs="Arial"/>
                <w:sz w:val="16"/>
                <w:szCs w:val="16"/>
              </w:rPr>
              <w:t>6</w:t>
            </w:r>
          </w:p>
        </w:tc>
        <w:tc>
          <w:tcPr>
            <w:tcW w:w="1862" w:type="dxa"/>
            <w:vAlign w:val="center"/>
          </w:tcPr>
          <w:p w14:paraId="316CFC3E" w14:textId="4468A303" w:rsidR="00D1075C" w:rsidRPr="00BE4476" w:rsidRDefault="00D1075C" w:rsidP="00D1075C">
            <w:pPr>
              <w:jc w:val="center"/>
              <w:rPr>
                <w:rFonts w:ascii="Arial" w:hAnsi="Arial" w:cs="Arial"/>
                <w:sz w:val="16"/>
                <w:szCs w:val="16"/>
              </w:rPr>
            </w:pPr>
            <w:r>
              <w:rPr>
                <w:rFonts w:ascii="Arial" w:hAnsi="Arial" w:cs="Arial"/>
                <w:sz w:val="16"/>
                <w:szCs w:val="16"/>
              </w:rPr>
              <w:t>2</w:t>
            </w:r>
          </w:p>
        </w:tc>
        <w:tc>
          <w:tcPr>
            <w:tcW w:w="1134" w:type="dxa"/>
            <w:gridSpan w:val="2"/>
            <w:vMerge w:val="restart"/>
            <w:tcMar>
              <w:top w:w="28" w:type="dxa"/>
              <w:bottom w:w="28" w:type="dxa"/>
            </w:tcMar>
          </w:tcPr>
          <w:p w14:paraId="3D15A007" w14:textId="75B83C22" w:rsidR="00D1075C" w:rsidRPr="00897631" w:rsidRDefault="00D1075C" w:rsidP="00D1075C">
            <w:pPr>
              <w:rPr>
                <w:rFonts w:ascii="Arial" w:hAnsi="Arial" w:cs="Arial"/>
                <w:sz w:val="18"/>
                <w:szCs w:val="18"/>
                <w:lang w:val="en-US"/>
              </w:rPr>
            </w:pPr>
            <w:r w:rsidRPr="00E94A29">
              <w:rPr>
                <w:rFonts w:ascii="Arial" w:hAnsi="Arial" w:cs="Arial"/>
                <w:sz w:val="16"/>
                <w:szCs w:val="16"/>
                <w:lang w:val="en-US"/>
              </w:rPr>
              <w:t>The Supplier’s request for</w:t>
            </w:r>
            <w:r>
              <w:rPr>
                <w:rFonts w:ascii="Arial" w:hAnsi="Arial" w:cs="Arial"/>
                <w:sz w:val="16"/>
                <w:szCs w:val="16"/>
                <w:lang w:val="en-US"/>
              </w:rPr>
              <w:t xml:space="preserve"> </w:t>
            </w:r>
            <w:r w:rsidRPr="00E94A29">
              <w:rPr>
                <w:rFonts w:ascii="Arial" w:hAnsi="Arial" w:cs="Arial"/>
                <w:sz w:val="16"/>
                <w:szCs w:val="16"/>
                <w:lang w:val="en-US"/>
              </w:rPr>
              <w:t>explanation</w:t>
            </w:r>
            <w:r>
              <w:rPr>
                <w:rFonts w:ascii="Arial" w:hAnsi="Arial" w:cs="Arial"/>
                <w:sz w:val="16"/>
                <w:szCs w:val="16"/>
                <w:lang w:val="en-US"/>
              </w:rPr>
              <w:t xml:space="preserve"> </w:t>
            </w:r>
            <w:r w:rsidRPr="00E94A29">
              <w:rPr>
                <w:rFonts w:ascii="Arial" w:hAnsi="Arial" w:cs="Arial"/>
                <w:sz w:val="16"/>
                <w:szCs w:val="16"/>
                <w:lang w:val="en-US"/>
              </w:rPr>
              <w:t>/</w:t>
            </w:r>
            <w:r>
              <w:rPr>
                <w:rFonts w:ascii="Arial" w:hAnsi="Arial" w:cs="Arial"/>
                <w:sz w:val="16"/>
                <w:szCs w:val="16"/>
                <w:lang w:val="en-US"/>
              </w:rPr>
              <w:t xml:space="preserve"> </w:t>
            </w:r>
            <w:r w:rsidRPr="00E94A29">
              <w:rPr>
                <w:rFonts w:ascii="Arial" w:hAnsi="Arial" w:cs="Arial"/>
                <w:sz w:val="16"/>
                <w:szCs w:val="16"/>
                <w:lang w:val="en-US"/>
              </w:rPr>
              <w:t>clarification of the Procurement documents</w:t>
            </w:r>
          </w:p>
        </w:tc>
        <w:tc>
          <w:tcPr>
            <w:tcW w:w="641" w:type="dxa"/>
            <w:gridSpan w:val="2"/>
            <w:vAlign w:val="center"/>
          </w:tcPr>
          <w:p w14:paraId="4EC798B4" w14:textId="434C52AD" w:rsidR="00D1075C" w:rsidRPr="00A1039B" w:rsidRDefault="00D1075C" w:rsidP="00D1075C">
            <w:pPr>
              <w:jc w:val="center"/>
              <w:rPr>
                <w:rFonts w:ascii="Arial" w:hAnsi="Arial" w:cs="Arial"/>
                <w:sz w:val="18"/>
                <w:szCs w:val="18"/>
                <w:lang w:val="en-US"/>
              </w:rPr>
            </w:pPr>
            <w:r w:rsidRPr="00A42123">
              <w:rPr>
                <w:rFonts w:ascii="Arial" w:hAnsi="Arial" w:cs="Arial"/>
                <w:sz w:val="16"/>
                <w:szCs w:val="16"/>
              </w:rPr>
              <w:t>11</w:t>
            </w:r>
          </w:p>
        </w:tc>
        <w:tc>
          <w:tcPr>
            <w:tcW w:w="641" w:type="dxa"/>
            <w:vAlign w:val="center"/>
          </w:tcPr>
          <w:p w14:paraId="3203C7CA" w14:textId="620C854C" w:rsidR="00D1075C" w:rsidRPr="00A1039B" w:rsidRDefault="00D1075C" w:rsidP="00D1075C">
            <w:pPr>
              <w:jc w:val="center"/>
              <w:rPr>
                <w:rFonts w:ascii="Arial" w:hAnsi="Arial" w:cs="Arial"/>
                <w:sz w:val="18"/>
                <w:szCs w:val="18"/>
                <w:lang w:val="en-US"/>
              </w:rPr>
            </w:pPr>
            <w:r>
              <w:rPr>
                <w:rFonts w:ascii="Arial" w:hAnsi="Arial" w:cs="Arial"/>
                <w:sz w:val="16"/>
                <w:szCs w:val="16"/>
              </w:rPr>
              <w:t>9</w:t>
            </w:r>
          </w:p>
        </w:tc>
        <w:tc>
          <w:tcPr>
            <w:tcW w:w="708" w:type="dxa"/>
            <w:gridSpan w:val="2"/>
            <w:vAlign w:val="center"/>
          </w:tcPr>
          <w:p w14:paraId="01A90DA7" w14:textId="15629545" w:rsidR="00D1075C" w:rsidRPr="00A1039B" w:rsidRDefault="00D1075C" w:rsidP="00D1075C">
            <w:pPr>
              <w:jc w:val="center"/>
              <w:rPr>
                <w:rFonts w:ascii="Arial" w:hAnsi="Arial" w:cs="Arial"/>
                <w:sz w:val="18"/>
                <w:szCs w:val="18"/>
                <w:lang w:val="en-US"/>
              </w:rPr>
            </w:pPr>
            <w:r>
              <w:rPr>
                <w:rFonts w:ascii="Arial" w:hAnsi="Arial" w:cs="Arial"/>
                <w:sz w:val="16"/>
                <w:szCs w:val="16"/>
              </w:rPr>
              <w:t>6</w:t>
            </w:r>
          </w:p>
        </w:tc>
        <w:tc>
          <w:tcPr>
            <w:tcW w:w="707" w:type="dxa"/>
            <w:vAlign w:val="center"/>
          </w:tcPr>
          <w:p w14:paraId="623CB886" w14:textId="020537AF" w:rsidR="00D1075C" w:rsidRPr="00A1039B" w:rsidRDefault="00D1075C" w:rsidP="00D1075C">
            <w:pPr>
              <w:jc w:val="center"/>
              <w:rPr>
                <w:rFonts w:ascii="Arial" w:hAnsi="Arial" w:cs="Arial"/>
                <w:sz w:val="18"/>
                <w:szCs w:val="18"/>
                <w:lang w:val="en-US"/>
              </w:rPr>
            </w:pPr>
            <w:r>
              <w:rPr>
                <w:rFonts w:ascii="Arial" w:hAnsi="Arial" w:cs="Arial"/>
                <w:sz w:val="16"/>
                <w:szCs w:val="16"/>
              </w:rPr>
              <w:t>5</w:t>
            </w:r>
          </w:p>
        </w:tc>
        <w:tc>
          <w:tcPr>
            <w:tcW w:w="1701" w:type="dxa"/>
            <w:vAlign w:val="center"/>
          </w:tcPr>
          <w:p w14:paraId="630D0936" w14:textId="1D35F038" w:rsidR="00D1075C" w:rsidRPr="00A1039B" w:rsidRDefault="00D1075C" w:rsidP="00D1075C">
            <w:pPr>
              <w:jc w:val="center"/>
              <w:rPr>
                <w:rFonts w:ascii="Arial" w:hAnsi="Arial" w:cs="Arial"/>
                <w:sz w:val="18"/>
                <w:szCs w:val="18"/>
                <w:lang w:val="en-US"/>
              </w:rPr>
            </w:pPr>
            <w:r>
              <w:rPr>
                <w:rFonts w:ascii="Arial" w:hAnsi="Arial" w:cs="Arial"/>
                <w:sz w:val="16"/>
                <w:szCs w:val="16"/>
              </w:rPr>
              <w:t>6</w:t>
            </w:r>
          </w:p>
        </w:tc>
        <w:tc>
          <w:tcPr>
            <w:tcW w:w="1985" w:type="dxa"/>
            <w:vAlign w:val="center"/>
          </w:tcPr>
          <w:p w14:paraId="06275AA7" w14:textId="394D5E4D" w:rsidR="00D1075C" w:rsidRPr="00A1039B" w:rsidRDefault="00D1075C" w:rsidP="00D1075C">
            <w:pPr>
              <w:jc w:val="center"/>
              <w:rPr>
                <w:rFonts w:ascii="Arial" w:hAnsi="Arial" w:cs="Arial"/>
                <w:sz w:val="18"/>
                <w:szCs w:val="18"/>
                <w:lang w:val="en-US"/>
              </w:rPr>
            </w:pPr>
            <w:r>
              <w:rPr>
                <w:rFonts w:ascii="Arial" w:hAnsi="Arial" w:cs="Arial"/>
                <w:sz w:val="16"/>
                <w:szCs w:val="16"/>
              </w:rPr>
              <w:t>2</w:t>
            </w:r>
          </w:p>
        </w:tc>
      </w:tr>
      <w:tr w:rsidR="00D1075C" w:rsidRPr="005F6169" w14:paraId="2A41D6E5" w14:textId="77777777" w:rsidTr="008C0EF4">
        <w:tc>
          <w:tcPr>
            <w:tcW w:w="649" w:type="dxa"/>
            <w:vMerge/>
            <w:tcMar>
              <w:top w:w="28" w:type="dxa"/>
              <w:bottom w:w="28" w:type="dxa"/>
            </w:tcMar>
          </w:tcPr>
          <w:p w14:paraId="4366244E" w14:textId="77777777" w:rsidR="009C1D82" w:rsidRPr="005F6169" w:rsidRDefault="009C1D82" w:rsidP="00E91D0A">
            <w:pPr>
              <w:pStyle w:val="Sraopastraipa"/>
              <w:ind w:left="357"/>
              <w:rPr>
                <w:rFonts w:ascii="Arial" w:hAnsi="Arial" w:cs="Arial"/>
                <w:sz w:val="18"/>
                <w:szCs w:val="18"/>
              </w:rPr>
            </w:pPr>
          </w:p>
        </w:tc>
        <w:tc>
          <w:tcPr>
            <w:tcW w:w="1189" w:type="dxa"/>
            <w:gridSpan w:val="2"/>
            <w:vMerge/>
          </w:tcPr>
          <w:p w14:paraId="408BAC1D" w14:textId="77777777" w:rsidR="009C1D82" w:rsidRPr="00BE4476" w:rsidRDefault="009C1D82" w:rsidP="00E91D0A">
            <w:pPr>
              <w:rPr>
                <w:rFonts w:ascii="Arial" w:hAnsi="Arial" w:cs="Arial"/>
                <w:sz w:val="16"/>
                <w:szCs w:val="16"/>
              </w:rPr>
            </w:pPr>
          </w:p>
        </w:tc>
        <w:tc>
          <w:tcPr>
            <w:tcW w:w="2591" w:type="dxa"/>
            <w:gridSpan w:val="6"/>
            <w:vAlign w:val="center"/>
          </w:tcPr>
          <w:p w14:paraId="63F10711" w14:textId="0279D9D9" w:rsidR="009C1D82" w:rsidRPr="00BE4476" w:rsidRDefault="009C1D82" w:rsidP="00E91D0A">
            <w:pPr>
              <w:jc w:val="center"/>
              <w:rPr>
                <w:rFonts w:ascii="Arial" w:hAnsi="Arial" w:cs="Arial"/>
                <w:sz w:val="16"/>
                <w:szCs w:val="16"/>
              </w:rPr>
            </w:pPr>
            <w:r w:rsidRPr="004516A9">
              <w:rPr>
                <w:rFonts w:ascii="Arial" w:hAnsi="Arial" w:cs="Arial"/>
                <w:color w:val="000000"/>
                <w:sz w:val="16"/>
                <w:szCs w:val="16"/>
                <w:lang w:eastAsia="lt-LT"/>
              </w:rPr>
              <w:t>Kalendorinės dienos iki paraiškų pateikimo termino pabaigos</w:t>
            </w:r>
          </w:p>
        </w:tc>
        <w:tc>
          <w:tcPr>
            <w:tcW w:w="1355" w:type="dxa"/>
            <w:gridSpan w:val="2"/>
            <w:vAlign w:val="center"/>
          </w:tcPr>
          <w:p w14:paraId="30A90D44" w14:textId="5D26C4E1" w:rsidR="009C1D82" w:rsidRPr="00BE4476" w:rsidRDefault="009C1D82" w:rsidP="00E91D0A">
            <w:pPr>
              <w:jc w:val="center"/>
              <w:rPr>
                <w:rFonts w:ascii="Arial" w:hAnsi="Arial" w:cs="Arial"/>
                <w:sz w:val="16"/>
                <w:szCs w:val="16"/>
              </w:rPr>
            </w:pPr>
            <w:r w:rsidRPr="00B2609B">
              <w:rPr>
                <w:rFonts w:ascii="Arial" w:hAnsi="Arial" w:cs="Arial"/>
                <w:color w:val="000000"/>
                <w:sz w:val="16"/>
                <w:szCs w:val="16"/>
                <w:lang w:eastAsia="lt-LT"/>
              </w:rPr>
              <w:t>Kalendorinės dienos iki pasiūlymų pateikimo termino pabaigos</w:t>
            </w:r>
          </w:p>
        </w:tc>
        <w:tc>
          <w:tcPr>
            <w:tcW w:w="1862" w:type="dxa"/>
            <w:vAlign w:val="center"/>
          </w:tcPr>
          <w:p w14:paraId="606EA75E" w14:textId="6BC7BE59" w:rsidR="009C1D82" w:rsidRPr="00BE4476" w:rsidRDefault="009C1D82" w:rsidP="00E91D0A">
            <w:pPr>
              <w:jc w:val="center"/>
              <w:rPr>
                <w:rFonts w:ascii="Arial" w:hAnsi="Arial" w:cs="Arial"/>
                <w:sz w:val="16"/>
                <w:szCs w:val="16"/>
              </w:rPr>
            </w:pPr>
            <w:r w:rsidRPr="007F4057">
              <w:rPr>
                <w:rFonts w:ascii="Arial" w:hAnsi="Arial" w:cs="Arial"/>
                <w:sz w:val="16"/>
                <w:szCs w:val="16"/>
              </w:rPr>
              <w:t>Kalendorinės dienos iki pirminių pasiūlymų pateikimo termino pabaigos</w:t>
            </w:r>
          </w:p>
        </w:tc>
        <w:tc>
          <w:tcPr>
            <w:tcW w:w="1134" w:type="dxa"/>
            <w:gridSpan w:val="2"/>
            <w:vMerge/>
            <w:tcMar>
              <w:top w:w="28" w:type="dxa"/>
              <w:bottom w:w="28" w:type="dxa"/>
            </w:tcMar>
          </w:tcPr>
          <w:p w14:paraId="1017ADCC" w14:textId="5A31710E" w:rsidR="009C1D82" w:rsidRPr="00897631" w:rsidRDefault="009C1D82" w:rsidP="00823796">
            <w:pPr>
              <w:rPr>
                <w:rFonts w:ascii="Arial" w:hAnsi="Arial" w:cs="Arial"/>
                <w:sz w:val="18"/>
                <w:szCs w:val="18"/>
                <w:lang w:val="en-US"/>
              </w:rPr>
            </w:pPr>
          </w:p>
        </w:tc>
        <w:tc>
          <w:tcPr>
            <w:tcW w:w="2697" w:type="dxa"/>
            <w:gridSpan w:val="6"/>
            <w:vAlign w:val="center"/>
          </w:tcPr>
          <w:p w14:paraId="1896D914" w14:textId="32EA72ED" w:rsidR="009C1D82" w:rsidRPr="009C1D82" w:rsidRDefault="009C1D82" w:rsidP="00E91D0A">
            <w:pPr>
              <w:rPr>
                <w:rFonts w:ascii="Arial" w:hAnsi="Arial" w:cs="Arial"/>
                <w:sz w:val="16"/>
                <w:szCs w:val="18"/>
                <w:lang w:val="en-US"/>
              </w:rPr>
            </w:pPr>
            <w:r w:rsidRPr="009C1D82">
              <w:rPr>
                <w:rFonts w:ascii="Arial" w:hAnsi="Arial"/>
                <w:color w:val="000000"/>
                <w:sz w:val="16"/>
                <w:szCs w:val="18"/>
                <w:lang w:val="en-US"/>
              </w:rPr>
              <w:t>Calendar days until the end of the time limit for the submission of requests</w:t>
            </w:r>
          </w:p>
        </w:tc>
        <w:tc>
          <w:tcPr>
            <w:tcW w:w="1701" w:type="dxa"/>
            <w:vAlign w:val="center"/>
          </w:tcPr>
          <w:p w14:paraId="6E128D6F" w14:textId="6747BD72" w:rsidR="009C1D82" w:rsidRPr="009C1D82" w:rsidRDefault="009C1D82" w:rsidP="00E91D0A">
            <w:pPr>
              <w:rPr>
                <w:rFonts w:ascii="Arial" w:hAnsi="Arial" w:cs="Arial"/>
                <w:sz w:val="16"/>
                <w:szCs w:val="18"/>
                <w:lang w:val="en-US"/>
              </w:rPr>
            </w:pPr>
            <w:r w:rsidRPr="009C1D82">
              <w:rPr>
                <w:rFonts w:ascii="Arial" w:hAnsi="Arial"/>
                <w:color w:val="000000"/>
                <w:sz w:val="16"/>
                <w:szCs w:val="18"/>
                <w:lang w:val="en-US"/>
              </w:rPr>
              <w:t>Calendar days before the expiry of the deadline for submission of tenders</w:t>
            </w:r>
          </w:p>
        </w:tc>
        <w:tc>
          <w:tcPr>
            <w:tcW w:w="1985" w:type="dxa"/>
            <w:vAlign w:val="center"/>
          </w:tcPr>
          <w:p w14:paraId="58C8CBDE" w14:textId="463BA5F7" w:rsidR="009C1D82" w:rsidRPr="009C1D82" w:rsidRDefault="009C1D82" w:rsidP="00E91D0A">
            <w:pPr>
              <w:rPr>
                <w:rFonts w:ascii="Arial" w:hAnsi="Arial" w:cs="Arial"/>
                <w:sz w:val="16"/>
                <w:szCs w:val="18"/>
                <w:lang w:val="en-US"/>
              </w:rPr>
            </w:pPr>
            <w:r w:rsidRPr="009C1D82">
              <w:rPr>
                <w:rFonts w:ascii="Arial" w:hAnsi="Arial"/>
                <w:color w:val="000000" w:themeColor="text1"/>
                <w:sz w:val="16"/>
                <w:szCs w:val="18"/>
                <w:lang w:val="en-US"/>
              </w:rPr>
              <w:t>Calendar days until the end of the time limit for the submission of initial tenders</w:t>
            </w:r>
          </w:p>
        </w:tc>
      </w:tr>
      <w:tr w:rsidR="00D1075C" w:rsidRPr="005F6169" w14:paraId="5D75B71E" w14:textId="77777777" w:rsidTr="008C0EF4">
        <w:tc>
          <w:tcPr>
            <w:tcW w:w="649" w:type="dxa"/>
            <w:vMerge/>
            <w:tcMar>
              <w:top w:w="28" w:type="dxa"/>
              <w:bottom w:w="28" w:type="dxa"/>
            </w:tcMar>
          </w:tcPr>
          <w:p w14:paraId="12B68915" w14:textId="77777777" w:rsidR="00D1075C" w:rsidRPr="005F6169" w:rsidRDefault="00D1075C" w:rsidP="00D1075C">
            <w:pPr>
              <w:pStyle w:val="Sraopastraipa"/>
              <w:ind w:left="357"/>
              <w:rPr>
                <w:rFonts w:ascii="Arial" w:hAnsi="Arial" w:cs="Arial"/>
                <w:sz w:val="18"/>
                <w:szCs w:val="18"/>
              </w:rPr>
            </w:pPr>
          </w:p>
        </w:tc>
        <w:tc>
          <w:tcPr>
            <w:tcW w:w="1189" w:type="dxa"/>
            <w:gridSpan w:val="2"/>
            <w:vMerge w:val="restart"/>
          </w:tcPr>
          <w:p w14:paraId="7FB59BEE" w14:textId="3076903C" w:rsidR="00D1075C" w:rsidRPr="00BE4476" w:rsidRDefault="00D1075C" w:rsidP="00D1075C">
            <w:pPr>
              <w:rPr>
                <w:rFonts w:ascii="Arial" w:hAnsi="Arial" w:cs="Arial"/>
                <w:sz w:val="16"/>
                <w:szCs w:val="16"/>
              </w:rPr>
            </w:pPr>
            <w:r w:rsidRPr="00071BD9">
              <w:rPr>
                <w:rFonts w:ascii="Arial" w:hAnsi="Arial" w:cs="Arial"/>
                <w:sz w:val="16"/>
                <w:szCs w:val="16"/>
              </w:rPr>
              <w:t>KC pateikiamas Pirkimo dokumentų paaiškinimas/ patikslinimas</w:t>
            </w:r>
          </w:p>
        </w:tc>
        <w:tc>
          <w:tcPr>
            <w:tcW w:w="567" w:type="dxa"/>
            <w:gridSpan w:val="2"/>
            <w:vAlign w:val="center"/>
          </w:tcPr>
          <w:p w14:paraId="752BE73A" w14:textId="2A101E08" w:rsidR="00D1075C" w:rsidRPr="00BE4476" w:rsidRDefault="00D1075C" w:rsidP="00D1075C">
            <w:pPr>
              <w:jc w:val="center"/>
              <w:rPr>
                <w:rFonts w:ascii="Arial" w:hAnsi="Arial" w:cs="Arial"/>
                <w:sz w:val="16"/>
                <w:szCs w:val="16"/>
              </w:rPr>
            </w:pPr>
            <w:r>
              <w:rPr>
                <w:rFonts w:ascii="Arial" w:hAnsi="Arial" w:cs="Arial"/>
                <w:sz w:val="16"/>
                <w:szCs w:val="16"/>
              </w:rPr>
              <w:t>6</w:t>
            </w:r>
          </w:p>
        </w:tc>
        <w:tc>
          <w:tcPr>
            <w:tcW w:w="567" w:type="dxa"/>
            <w:gridSpan w:val="2"/>
            <w:vAlign w:val="center"/>
          </w:tcPr>
          <w:p w14:paraId="3052A052" w14:textId="6E96FCD8" w:rsidR="00D1075C" w:rsidRPr="00BE4476" w:rsidRDefault="00D1075C" w:rsidP="00D1075C">
            <w:pPr>
              <w:jc w:val="center"/>
              <w:rPr>
                <w:rFonts w:ascii="Arial" w:hAnsi="Arial" w:cs="Arial"/>
                <w:sz w:val="16"/>
                <w:szCs w:val="16"/>
              </w:rPr>
            </w:pPr>
            <w:r>
              <w:rPr>
                <w:rFonts w:ascii="Arial" w:hAnsi="Arial" w:cs="Arial"/>
                <w:sz w:val="16"/>
                <w:szCs w:val="16"/>
              </w:rPr>
              <w:t>4</w:t>
            </w:r>
          </w:p>
        </w:tc>
        <w:tc>
          <w:tcPr>
            <w:tcW w:w="756" w:type="dxa"/>
            <w:vAlign w:val="center"/>
          </w:tcPr>
          <w:p w14:paraId="6CDD3431" w14:textId="316ECF40" w:rsidR="00D1075C" w:rsidRPr="00BE4476" w:rsidRDefault="00D1075C" w:rsidP="00D1075C">
            <w:pPr>
              <w:jc w:val="center"/>
              <w:rPr>
                <w:rFonts w:ascii="Arial" w:hAnsi="Arial" w:cs="Arial"/>
                <w:sz w:val="16"/>
                <w:szCs w:val="16"/>
              </w:rPr>
            </w:pPr>
            <w:r>
              <w:rPr>
                <w:rFonts w:ascii="Arial" w:hAnsi="Arial" w:cs="Arial"/>
                <w:sz w:val="16"/>
                <w:szCs w:val="16"/>
              </w:rPr>
              <w:t>4</w:t>
            </w:r>
          </w:p>
        </w:tc>
        <w:tc>
          <w:tcPr>
            <w:tcW w:w="701" w:type="dxa"/>
            <w:vAlign w:val="center"/>
          </w:tcPr>
          <w:p w14:paraId="7D2823CC" w14:textId="03118992" w:rsidR="00D1075C" w:rsidRPr="00BE4476" w:rsidRDefault="00D1075C" w:rsidP="00D1075C">
            <w:pPr>
              <w:jc w:val="center"/>
              <w:rPr>
                <w:rFonts w:ascii="Arial" w:hAnsi="Arial" w:cs="Arial"/>
                <w:sz w:val="16"/>
                <w:szCs w:val="16"/>
              </w:rPr>
            </w:pPr>
            <w:r>
              <w:rPr>
                <w:rFonts w:ascii="Arial" w:hAnsi="Arial" w:cs="Arial"/>
                <w:sz w:val="16"/>
                <w:szCs w:val="16"/>
              </w:rPr>
              <w:t>3</w:t>
            </w:r>
          </w:p>
        </w:tc>
        <w:tc>
          <w:tcPr>
            <w:tcW w:w="1355" w:type="dxa"/>
            <w:gridSpan w:val="2"/>
            <w:vAlign w:val="center"/>
          </w:tcPr>
          <w:p w14:paraId="07F24DD0" w14:textId="52D745CF" w:rsidR="00D1075C" w:rsidRPr="00BE4476" w:rsidRDefault="00D1075C" w:rsidP="00D1075C">
            <w:pPr>
              <w:jc w:val="center"/>
              <w:rPr>
                <w:rFonts w:ascii="Arial" w:hAnsi="Arial" w:cs="Arial"/>
                <w:sz w:val="16"/>
                <w:szCs w:val="16"/>
              </w:rPr>
            </w:pPr>
            <w:r>
              <w:rPr>
                <w:rFonts w:ascii="Arial" w:hAnsi="Arial" w:cs="Arial"/>
                <w:sz w:val="16"/>
                <w:szCs w:val="16"/>
              </w:rPr>
              <w:t>4</w:t>
            </w:r>
          </w:p>
        </w:tc>
        <w:tc>
          <w:tcPr>
            <w:tcW w:w="1862" w:type="dxa"/>
            <w:vAlign w:val="center"/>
          </w:tcPr>
          <w:p w14:paraId="759FCC0C" w14:textId="279DF0A4" w:rsidR="00D1075C" w:rsidRPr="00BE4476" w:rsidRDefault="00D1075C" w:rsidP="00D1075C">
            <w:pPr>
              <w:jc w:val="center"/>
              <w:rPr>
                <w:rFonts w:ascii="Arial" w:hAnsi="Arial" w:cs="Arial"/>
                <w:sz w:val="16"/>
                <w:szCs w:val="16"/>
              </w:rPr>
            </w:pPr>
            <w:r>
              <w:rPr>
                <w:rFonts w:ascii="Arial" w:hAnsi="Arial" w:cs="Arial"/>
                <w:sz w:val="16"/>
                <w:szCs w:val="16"/>
              </w:rPr>
              <w:t>1</w:t>
            </w:r>
          </w:p>
        </w:tc>
        <w:tc>
          <w:tcPr>
            <w:tcW w:w="1134" w:type="dxa"/>
            <w:gridSpan w:val="2"/>
            <w:vMerge w:val="restart"/>
            <w:tcMar>
              <w:top w:w="28" w:type="dxa"/>
              <w:bottom w:w="28" w:type="dxa"/>
            </w:tcMar>
          </w:tcPr>
          <w:p w14:paraId="0E63DE00" w14:textId="2E3EDA4B" w:rsidR="00D1075C" w:rsidRPr="00897631" w:rsidRDefault="00D1075C" w:rsidP="00D1075C">
            <w:pPr>
              <w:rPr>
                <w:rFonts w:ascii="Arial" w:hAnsi="Arial" w:cs="Arial"/>
                <w:sz w:val="18"/>
                <w:szCs w:val="18"/>
                <w:lang w:val="en-US"/>
              </w:rPr>
            </w:pPr>
            <w:r w:rsidRPr="00680692">
              <w:rPr>
                <w:rFonts w:ascii="Arial" w:hAnsi="Arial" w:cs="Arial"/>
                <w:sz w:val="16"/>
                <w:szCs w:val="16"/>
                <w:lang w:val="en-US"/>
              </w:rPr>
              <w:t>Explanation/clarification of the Procurement documents provided by KC</w:t>
            </w:r>
          </w:p>
        </w:tc>
        <w:tc>
          <w:tcPr>
            <w:tcW w:w="641" w:type="dxa"/>
            <w:gridSpan w:val="2"/>
            <w:vAlign w:val="center"/>
          </w:tcPr>
          <w:p w14:paraId="762BD7C8" w14:textId="70804BD4" w:rsidR="00D1075C" w:rsidRPr="00897631" w:rsidRDefault="00D1075C" w:rsidP="00D1075C">
            <w:pPr>
              <w:jc w:val="center"/>
              <w:rPr>
                <w:rFonts w:ascii="Arial" w:hAnsi="Arial" w:cs="Arial"/>
                <w:sz w:val="18"/>
                <w:szCs w:val="18"/>
                <w:lang w:val="en-US"/>
              </w:rPr>
            </w:pPr>
            <w:r>
              <w:rPr>
                <w:rFonts w:ascii="Arial" w:hAnsi="Arial" w:cs="Arial"/>
                <w:sz w:val="16"/>
                <w:szCs w:val="16"/>
              </w:rPr>
              <w:t>6</w:t>
            </w:r>
          </w:p>
        </w:tc>
        <w:tc>
          <w:tcPr>
            <w:tcW w:w="641" w:type="dxa"/>
            <w:vAlign w:val="center"/>
          </w:tcPr>
          <w:p w14:paraId="30C7AE5C" w14:textId="04E9E7AD" w:rsidR="00D1075C" w:rsidRPr="00897631" w:rsidRDefault="00D1075C" w:rsidP="00D1075C">
            <w:pPr>
              <w:jc w:val="center"/>
              <w:rPr>
                <w:rFonts w:ascii="Arial" w:hAnsi="Arial" w:cs="Arial"/>
                <w:sz w:val="18"/>
                <w:szCs w:val="18"/>
                <w:lang w:val="en-US"/>
              </w:rPr>
            </w:pPr>
            <w:r>
              <w:rPr>
                <w:rFonts w:ascii="Arial" w:hAnsi="Arial" w:cs="Arial"/>
                <w:sz w:val="16"/>
                <w:szCs w:val="16"/>
              </w:rPr>
              <w:t>4</w:t>
            </w:r>
          </w:p>
        </w:tc>
        <w:tc>
          <w:tcPr>
            <w:tcW w:w="708" w:type="dxa"/>
            <w:gridSpan w:val="2"/>
            <w:vAlign w:val="center"/>
          </w:tcPr>
          <w:p w14:paraId="2848605F" w14:textId="1C697B71" w:rsidR="00D1075C" w:rsidRPr="00897631" w:rsidRDefault="00D1075C" w:rsidP="00D1075C">
            <w:pPr>
              <w:jc w:val="center"/>
              <w:rPr>
                <w:rFonts w:ascii="Arial" w:hAnsi="Arial" w:cs="Arial"/>
                <w:sz w:val="18"/>
                <w:szCs w:val="18"/>
                <w:lang w:val="en-US"/>
              </w:rPr>
            </w:pPr>
            <w:r>
              <w:rPr>
                <w:rFonts w:ascii="Arial" w:hAnsi="Arial" w:cs="Arial"/>
                <w:sz w:val="16"/>
                <w:szCs w:val="16"/>
              </w:rPr>
              <w:t>4</w:t>
            </w:r>
          </w:p>
        </w:tc>
        <w:tc>
          <w:tcPr>
            <w:tcW w:w="707" w:type="dxa"/>
            <w:vAlign w:val="center"/>
          </w:tcPr>
          <w:p w14:paraId="1DF6D208" w14:textId="15B15C3F" w:rsidR="00D1075C" w:rsidRPr="00897631" w:rsidRDefault="00D1075C" w:rsidP="00D1075C">
            <w:pPr>
              <w:jc w:val="center"/>
              <w:rPr>
                <w:rFonts w:ascii="Arial" w:hAnsi="Arial" w:cs="Arial"/>
                <w:sz w:val="18"/>
                <w:szCs w:val="18"/>
                <w:lang w:val="en-US"/>
              </w:rPr>
            </w:pPr>
            <w:r>
              <w:rPr>
                <w:rFonts w:ascii="Arial" w:hAnsi="Arial" w:cs="Arial"/>
                <w:sz w:val="16"/>
                <w:szCs w:val="16"/>
              </w:rPr>
              <w:t>3</w:t>
            </w:r>
          </w:p>
        </w:tc>
        <w:tc>
          <w:tcPr>
            <w:tcW w:w="1701" w:type="dxa"/>
            <w:vAlign w:val="center"/>
          </w:tcPr>
          <w:p w14:paraId="2605ED9B" w14:textId="502C8738" w:rsidR="00D1075C" w:rsidRPr="00897631" w:rsidRDefault="00D1075C" w:rsidP="00D1075C">
            <w:pPr>
              <w:jc w:val="center"/>
              <w:rPr>
                <w:rFonts w:ascii="Arial" w:hAnsi="Arial" w:cs="Arial"/>
                <w:sz w:val="18"/>
                <w:szCs w:val="18"/>
                <w:lang w:val="en-US"/>
              </w:rPr>
            </w:pPr>
            <w:r>
              <w:rPr>
                <w:rFonts w:ascii="Arial" w:hAnsi="Arial" w:cs="Arial"/>
                <w:sz w:val="16"/>
                <w:szCs w:val="16"/>
              </w:rPr>
              <w:t>4</w:t>
            </w:r>
          </w:p>
        </w:tc>
        <w:tc>
          <w:tcPr>
            <w:tcW w:w="1985" w:type="dxa"/>
            <w:vAlign w:val="center"/>
          </w:tcPr>
          <w:p w14:paraId="4C791DB6" w14:textId="574C613C" w:rsidR="00D1075C" w:rsidRPr="00897631" w:rsidRDefault="00D1075C" w:rsidP="00D1075C">
            <w:pPr>
              <w:jc w:val="center"/>
              <w:rPr>
                <w:rFonts w:ascii="Arial" w:hAnsi="Arial" w:cs="Arial"/>
                <w:sz w:val="18"/>
                <w:szCs w:val="18"/>
                <w:lang w:val="en-US"/>
              </w:rPr>
            </w:pPr>
            <w:r>
              <w:rPr>
                <w:rFonts w:ascii="Arial" w:hAnsi="Arial" w:cs="Arial"/>
                <w:sz w:val="16"/>
                <w:szCs w:val="16"/>
              </w:rPr>
              <w:t>1</w:t>
            </w:r>
          </w:p>
        </w:tc>
      </w:tr>
      <w:tr w:rsidR="00D1075C" w:rsidRPr="005F6169" w14:paraId="215E9463" w14:textId="77777777" w:rsidTr="008C0EF4">
        <w:tc>
          <w:tcPr>
            <w:tcW w:w="649" w:type="dxa"/>
            <w:vMerge/>
            <w:tcMar>
              <w:top w:w="28" w:type="dxa"/>
              <w:bottom w:w="28" w:type="dxa"/>
            </w:tcMar>
          </w:tcPr>
          <w:p w14:paraId="662D87FE" w14:textId="77777777" w:rsidR="00706B0F" w:rsidRPr="005F6169" w:rsidRDefault="00706B0F" w:rsidP="00706B0F">
            <w:pPr>
              <w:pStyle w:val="Sraopastraipa"/>
              <w:ind w:left="357"/>
              <w:rPr>
                <w:rFonts w:ascii="Arial" w:hAnsi="Arial" w:cs="Arial"/>
                <w:sz w:val="18"/>
                <w:szCs w:val="18"/>
              </w:rPr>
            </w:pPr>
          </w:p>
        </w:tc>
        <w:tc>
          <w:tcPr>
            <w:tcW w:w="1189" w:type="dxa"/>
            <w:gridSpan w:val="2"/>
            <w:vMerge/>
          </w:tcPr>
          <w:p w14:paraId="7BC6FF86" w14:textId="77777777" w:rsidR="00706B0F" w:rsidRPr="005F6169" w:rsidRDefault="00706B0F" w:rsidP="00706B0F">
            <w:pPr>
              <w:rPr>
                <w:rFonts w:ascii="Arial" w:hAnsi="Arial" w:cs="Arial"/>
                <w:sz w:val="18"/>
                <w:szCs w:val="18"/>
              </w:rPr>
            </w:pPr>
          </w:p>
        </w:tc>
        <w:tc>
          <w:tcPr>
            <w:tcW w:w="2591" w:type="dxa"/>
            <w:gridSpan w:val="6"/>
            <w:vAlign w:val="center"/>
          </w:tcPr>
          <w:p w14:paraId="39DFE885" w14:textId="3FFC87E3" w:rsidR="00706B0F" w:rsidRPr="00E0491E" w:rsidRDefault="00706B0F" w:rsidP="00706B0F">
            <w:pPr>
              <w:jc w:val="center"/>
              <w:rPr>
                <w:rFonts w:ascii="Arial" w:hAnsi="Arial" w:cs="Arial"/>
                <w:sz w:val="16"/>
                <w:szCs w:val="16"/>
              </w:rPr>
            </w:pPr>
            <w:r w:rsidRPr="00E0491E">
              <w:rPr>
                <w:rFonts w:ascii="Arial" w:hAnsi="Arial" w:cs="Arial"/>
                <w:color w:val="000000"/>
                <w:sz w:val="16"/>
                <w:szCs w:val="16"/>
                <w:lang w:eastAsia="lt-LT"/>
              </w:rPr>
              <w:t>Kalendorinės dienos iki paraiškų pateikimo termino pabaigos</w:t>
            </w:r>
          </w:p>
        </w:tc>
        <w:tc>
          <w:tcPr>
            <w:tcW w:w="1355" w:type="dxa"/>
            <w:gridSpan w:val="2"/>
            <w:vAlign w:val="center"/>
          </w:tcPr>
          <w:p w14:paraId="5DE81938" w14:textId="39E9FA46" w:rsidR="00706B0F" w:rsidRPr="00C925F2" w:rsidRDefault="00706B0F" w:rsidP="00706B0F">
            <w:pPr>
              <w:jc w:val="center"/>
              <w:rPr>
                <w:rFonts w:ascii="Arial" w:hAnsi="Arial" w:cs="Arial"/>
                <w:sz w:val="16"/>
                <w:szCs w:val="16"/>
              </w:rPr>
            </w:pPr>
            <w:r w:rsidRPr="00C925F2">
              <w:rPr>
                <w:rFonts w:ascii="Arial" w:hAnsi="Arial" w:cs="Arial"/>
                <w:color w:val="000000"/>
                <w:sz w:val="16"/>
                <w:szCs w:val="16"/>
                <w:lang w:eastAsia="lt-LT"/>
              </w:rPr>
              <w:t>Kalendorinės dienos iki pasiūlymų pateikimo termino pabaigos</w:t>
            </w:r>
          </w:p>
        </w:tc>
        <w:tc>
          <w:tcPr>
            <w:tcW w:w="1862" w:type="dxa"/>
            <w:vAlign w:val="center"/>
          </w:tcPr>
          <w:p w14:paraId="2C1C708E" w14:textId="60332871" w:rsidR="00706B0F" w:rsidRPr="00C925F2" w:rsidRDefault="00706B0F" w:rsidP="00706B0F">
            <w:pPr>
              <w:jc w:val="center"/>
              <w:rPr>
                <w:rFonts w:ascii="Arial" w:hAnsi="Arial" w:cs="Arial"/>
                <w:sz w:val="16"/>
                <w:szCs w:val="16"/>
              </w:rPr>
            </w:pPr>
            <w:r w:rsidRPr="00C925F2">
              <w:rPr>
                <w:rFonts w:ascii="Arial" w:hAnsi="Arial" w:cs="Arial"/>
                <w:color w:val="000000"/>
                <w:sz w:val="16"/>
                <w:szCs w:val="16"/>
                <w:lang w:eastAsia="lt-LT"/>
              </w:rPr>
              <w:t xml:space="preserve">Kalendorinė </w:t>
            </w:r>
            <w:r w:rsidRPr="00C925F2">
              <w:rPr>
                <w:rFonts w:ascii="Arial" w:hAnsi="Arial" w:cs="Arial"/>
                <w:color w:val="000000" w:themeColor="text1"/>
                <w:sz w:val="16"/>
                <w:szCs w:val="16"/>
                <w:lang w:eastAsia="lt-LT"/>
              </w:rPr>
              <w:t>diena iki pirminių pasiūlymų pateikimo termino pabaigos</w:t>
            </w:r>
          </w:p>
        </w:tc>
        <w:tc>
          <w:tcPr>
            <w:tcW w:w="1134" w:type="dxa"/>
            <w:gridSpan w:val="2"/>
            <w:vMerge/>
            <w:tcMar>
              <w:top w:w="28" w:type="dxa"/>
              <w:bottom w:w="28" w:type="dxa"/>
            </w:tcMar>
          </w:tcPr>
          <w:p w14:paraId="5A16D10D" w14:textId="29A0D8B7" w:rsidR="00706B0F" w:rsidRPr="00897631" w:rsidRDefault="00706B0F" w:rsidP="00706B0F">
            <w:pPr>
              <w:rPr>
                <w:rFonts w:ascii="Arial" w:hAnsi="Arial" w:cs="Arial"/>
                <w:sz w:val="18"/>
                <w:szCs w:val="18"/>
                <w:lang w:val="en-US"/>
              </w:rPr>
            </w:pPr>
          </w:p>
        </w:tc>
        <w:tc>
          <w:tcPr>
            <w:tcW w:w="2697" w:type="dxa"/>
            <w:gridSpan w:val="6"/>
            <w:vAlign w:val="center"/>
          </w:tcPr>
          <w:p w14:paraId="244F6301" w14:textId="36AFF18E" w:rsidR="00706B0F" w:rsidRPr="00706B0F" w:rsidRDefault="00706B0F" w:rsidP="00706B0F">
            <w:pPr>
              <w:rPr>
                <w:rFonts w:ascii="Arial" w:hAnsi="Arial" w:cs="Arial"/>
                <w:sz w:val="16"/>
                <w:szCs w:val="18"/>
                <w:lang w:val="en-US"/>
              </w:rPr>
            </w:pPr>
            <w:r w:rsidRPr="00706B0F">
              <w:rPr>
                <w:rFonts w:ascii="Arial" w:hAnsi="Arial"/>
                <w:color w:val="000000"/>
                <w:sz w:val="16"/>
                <w:szCs w:val="18"/>
                <w:lang w:val="en-US"/>
              </w:rPr>
              <w:t>Calendar days until the end of the time limit for the submission of requests</w:t>
            </w:r>
          </w:p>
        </w:tc>
        <w:tc>
          <w:tcPr>
            <w:tcW w:w="1701" w:type="dxa"/>
            <w:vAlign w:val="center"/>
          </w:tcPr>
          <w:p w14:paraId="1495E9B8" w14:textId="16D292C7" w:rsidR="00706B0F" w:rsidRPr="00706B0F" w:rsidRDefault="00706B0F" w:rsidP="00706B0F">
            <w:pPr>
              <w:rPr>
                <w:rFonts w:ascii="Arial" w:hAnsi="Arial"/>
                <w:color w:val="000000"/>
                <w:sz w:val="16"/>
                <w:szCs w:val="18"/>
                <w:lang w:val="en-US"/>
              </w:rPr>
            </w:pPr>
            <w:r w:rsidRPr="00706B0F">
              <w:rPr>
                <w:rFonts w:ascii="Arial" w:hAnsi="Arial"/>
                <w:color w:val="000000"/>
                <w:sz w:val="16"/>
                <w:szCs w:val="18"/>
                <w:lang w:val="en-US"/>
              </w:rPr>
              <w:t>Calendar days before the expiry of the deadline for submission of tenders</w:t>
            </w:r>
          </w:p>
        </w:tc>
        <w:tc>
          <w:tcPr>
            <w:tcW w:w="1985" w:type="dxa"/>
            <w:vAlign w:val="center"/>
          </w:tcPr>
          <w:p w14:paraId="5633EED7" w14:textId="2755ACFE" w:rsidR="00706B0F" w:rsidRPr="00706B0F" w:rsidRDefault="00706B0F" w:rsidP="00706B0F">
            <w:pPr>
              <w:rPr>
                <w:rFonts w:ascii="Arial" w:hAnsi="Arial"/>
                <w:color w:val="000000"/>
                <w:sz w:val="16"/>
                <w:szCs w:val="18"/>
                <w:lang w:val="en-US"/>
              </w:rPr>
            </w:pPr>
            <w:r w:rsidRPr="00706B0F">
              <w:rPr>
                <w:rFonts w:ascii="Arial" w:hAnsi="Arial"/>
                <w:color w:val="000000"/>
                <w:sz w:val="16"/>
                <w:szCs w:val="18"/>
                <w:lang w:val="en-US"/>
              </w:rPr>
              <w:t>A calendar day until the end of the time limit for the submission of initial tenders</w:t>
            </w:r>
          </w:p>
        </w:tc>
      </w:tr>
      <w:tr w:rsidR="008A6B55" w:rsidRPr="005F6169" w14:paraId="74844186" w14:textId="77777777" w:rsidTr="00AC0C35">
        <w:tc>
          <w:tcPr>
            <w:tcW w:w="649" w:type="dxa"/>
            <w:tcMar>
              <w:top w:w="28" w:type="dxa"/>
              <w:bottom w:w="28" w:type="dxa"/>
            </w:tcMar>
          </w:tcPr>
          <w:p w14:paraId="4A56CD59" w14:textId="77777777" w:rsidR="008A6B55" w:rsidRPr="005F6169" w:rsidRDefault="008A6B55" w:rsidP="008A6B55">
            <w:pPr>
              <w:pStyle w:val="Sraopastraipa"/>
              <w:numPr>
                <w:ilvl w:val="0"/>
                <w:numId w:val="1"/>
              </w:numPr>
              <w:ind w:left="357" w:hanging="357"/>
              <w:rPr>
                <w:rFonts w:ascii="Arial" w:hAnsi="Arial" w:cs="Arial"/>
                <w:sz w:val="18"/>
                <w:szCs w:val="18"/>
              </w:rPr>
            </w:pPr>
          </w:p>
        </w:tc>
        <w:tc>
          <w:tcPr>
            <w:tcW w:w="6997" w:type="dxa"/>
            <w:gridSpan w:val="11"/>
          </w:tcPr>
          <w:p w14:paraId="7FD5DBF5" w14:textId="0E95805B" w:rsidR="008A6B55" w:rsidRPr="00535A9B" w:rsidRDefault="008A6B55" w:rsidP="008A6B55">
            <w:pPr>
              <w:jc w:val="both"/>
              <w:rPr>
                <w:rFonts w:ascii="Arial" w:hAnsi="Arial" w:cs="Arial"/>
                <w:sz w:val="18"/>
                <w:szCs w:val="18"/>
              </w:rPr>
            </w:pPr>
            <w:r w:rsidRPr="00535A9B">
              <w:rPr>
                <w:rFonts w:ascii="Arial" w:hAnsi="Arial" w:cs="Arial"/>
                <w:sz w:val="18"/>
                <w:szCs w:val="18"/>
              </w:rPr>
              <w:t xml:space="preserve">Jei taikomi kitokie paaiškinimo / patikslinimo terminai, jie yra nurodyti SD. Jei SD terminai nėra nurodyti, laikoma, kad galioja BD 27 punkte pateikti terminai. </w:t>
            </w:r>
          </w:p>
        </w:tc>
        <w:tc>
          <w:tcPr>
            <w:tcW w:w="7517" w:type="dxa"/>
            <w:gridSpan w:val="10"/>
            <w:tcMar>
              <w:top w:w="28" w:type="dxa"/>
              <w:bottom w:w="28" w:type="dxa"/>
            </w:tcMar>
          </w:tcPr>
          <w:p w14:paraId="4DB359AE" w14:textId="0B565970" w:rsidR="008A6B55" w:rsidRPr="00BB4227" w:rsidRDefault="008A6B55" w:rsidP="00BB4227">
            <w:pPr>
              <w:jc w:val="both"/>
              <w:rPr>
                <w:rFonts w:ascii="Arial" w:hAnsi="Arial" w:cs="Arial"/>
                <w:sz w:val="18"/>
                <w:szCs w:val="20"/>
                <w:lang w:val="en-US"/>
              </w:rPr>
            </w:pPr>
            <w:r w:rsidRPr="00BB4227">
              <w:rPr>
                <w:rFonts w:ascii="Arial" w:hAnsi="Arial"/>
                <w:sz w:val="18"/>
                <w:szCs w:val="20"/>
                <w:lang w:val="en-US"/>
              </w:rPr>
              <w:t xml:space="preserve">If different time limits for explanation/ clarification are applied, they shall be specified in the SP. If no time limits are specified in the SP, the time limits given in paragraph 27 of the GP shall apply. </w:t>
            </w:r>
          </w:p>
        </w:tc>
      </w:tr>
      <w:tr w:rsidR="008A6B55" w:rsidRPr="005F6169" w14:paraId="637976B7" w14:textId="77777777" w:rsidTr="00AC0C35">
        <w:tc>
          <w:tcPr>
            <w:tcW w:w="649" w:type="dxa"/>
            <w:tcMar>
              <w:top w:w="28" w:type="dxa"/>
              <w:bottom w:w="28" w:type="dxa"/>
            </w:tcMar>
          </w:tcPr>
          <w:p w14:paraId="02708CF0" w14:textId="77777777" w:rsidR="008A6B55" w:rsidRPr="005F6169" w:rsidRDefault="008A6B55" w:rsidP="008A6B55">
            <w:pPr>
              <w:pStyle w:val="Sraopastraipa"/>
              <w:numPr>
                <w:ilvl w:val="0"/>
                <w:numId w:val="1"/>
              </w:numPr>
              <w:ind w:left="357" w:hanging="357"/>
              <w:rPr>
                <w:rFonts w:ascii="Arial" w:hAnsi="Arial" w:cs="Arial"/>
                <w:sz w:val="18"/>
                <w:szCs w:val="18"/>
              </w:rPr>
            </w:pPr>
          </w:p>
        </w:tc>
        <w:tc>
          <w:tcPr>
            <w:tcW w:w="6997" w:type="dxa"/>
            <w:gridSpan w:val="11"/>
          </w:tcPr>
          <w:p w14:paraId="237789BE" w14:textId="1869CC32" w:rsidR="008A6B55" w:rsidRPr="00535A9B" w:rsidRDefault="008A6B55" w:rsidP="008A6B55">
            <w:pPr>
              <w:jc w:val="both"/>
              <w:rPr>
                <w:rFonts w:ascii="Arial" w:hAnsi="Arial" w:cs="Arial"/>
                <w:sz w:val="18"/>
                <w:szCs w:val="18"/>
              </w:rPr>
            </w:pPr>
            <w:r w:rsidRPr="00535A9B">
              <w:rPr>
                <w:rFonts w:ascii="Arial" w:hAnsi="Arial" w:cs="Arial"/>
                <w:sz w:val="18"/>
                <w:szCs w:val="18"/>
              </w:rPr>
              <w:t xml:space="preserve">Tiekėjo prašymas paaiškinti /patikslinti pirkimo dokumentus dėl Pirkimo dokumentu nuostatų, susijusių su Pirminių pasiūlymu teikimu, vykdant skelbiamą Pirkimą, turi būti pateikiamas ne vėliau nei 2 (dvi) darbo dienos iki Pirminių pasiūlymų pateikimo termino pabaigos. Tokiu atveju </w:t>
            </w:r>
            <w:r w:rsidRPr="00535A9B">
              <w:rPr>
                <w:rFonts w:ascii="Arial" w:hAnsi="Arial" w:cs="Arial"/>
                <w:color w:val="000000" w:themeColor="text1"/>
                <w:sz w:val="18"/>
                <w:szCs w:val="18"/>
              </w:rPr>
              <w:t xml:space="preserve">KC </w:t>
            </w:r>
            <w:r w:rsidRPr="00535A9B">
              <w:rPr>
                <w:rFonts w:ascii="Arial" w:hAnsi="Arial" w:cs="Arial"/>
                <w:sz w:val="18"/>
                <w:szCs w:val="18"/>
              </w:rPr>
              <w:t xml:space="preserve">paaiškinimas, patikslinimas pateikiamas ne vėliau kaip 1 (viena) darbo diena iki Pirminių pasiūlymų pateikimo termino pabaigos. </w:t>
            </w:r>
          </w:p>
        </w:tc>
        <w:tc>
          <w:tcPr>
            <w:tcW w:w="7517" w:type="dxa"/>
            <w:gridSpan w:val="10"/>
            <w:tcMar>
              <w:top w:w="28" w:type="dxa"/>
              <w:bottom w:w="28" w:type="dxa"/>
            </w:tcMar>
          </w:tcPr>
          <w:p w14:paraId="2D48F8B1" w14:textId="0AB1C720" w:rsidR="008A6B55" w:rsidRPr="00BB4227" w:rsidRDefault="008A6B55" w:rsidP="00BB4227">
            <w:pPr>
              <w:jc w:val="both"/>
              <w:rPr>
                <w:rFonts w:ascii="Arial" w:hAnsi="Arial" w:cs="Arial"/>
                <w:sz w:val="18"/>
                <w:szCs w:val="20"/>
                <w:lang w:val="en-US"/>
              </w:rPr>
            </w:pPr>
            <w:r w:rsidRPr="00BB4227">
              <w:rPr>
                <w:rFonts w:ascii="Arial" w:hAnsi="Arial"/>
                <w:sz w:val="18"/>
                <w:szCs w:val="20"/>
                <w:lang w:val="en-US"/>
              </w:rPr>
              <w:t xml:space="preserve">The Supplier’s request for explanation/clarification of the provisions of the Procurement Documents relating to the submission of Initial Tender during the announced Procurement must be submitted no later than 2 (two) business days before the deadline for the submission of the Initial Tenders. In this case, </w:t>
            </w:r>
            <w:r w:rsidRPr="00BB4227">
              <w:rPr>
                <w:rFonts w:ascii="Arial" w:hAnsi="Arial"/>
                <w:color w:val="000000" w:themeColor="text1"/>
                <w:sz w:val="18"/>
                <w:szCs w:val="20"/>
                <w:lang w:val="en-US"/>
              </w:rPr>
              <w:t>KC</w:t>
            </w:r>
            <w:r w:rsidRPr="00BB4227">
              <w:rPr>
                <w:rFonts w:ascii="Arial" w:hAnsi="Arial"/>
                <w:sz w:val="18"/>
                <w:szCs w:val="20"/>
                <w:lang w:val="en-US"/>
              </w:rPr>
              <w:t xml:space="preserve"> will give the explanation/clarification no later than 1 (one) business day before the deadline for the submission of the Initial Tenders. </w:t>
            </w:r>
          </w:p>
        </w:tc>
      </w:tr>
      <w:tr w:rsidR="008A6B55" w:rsidRPr="005F6169" w14:paraId="3EB70F4A" w14:textId="77777777" w:rsidTr="00AC0C35">
        <w:tc>
          <w:tcPr>
            <w:tcW w:w="649" w:type="dxa"/>
            <w:tcMar>
              <w:top w:w="28" w:type="dxa"/>
              <w:bottom w:w="28" w:type="dxa"/>
            </w:tcMar>
          </w:tcPr>
          <w:p w14:paraId="29FFF02D" w14:textId="77777777" w:rsidR="008A6B55" w:rsidRPr="005F6169" w:rsidRDefault="008A6B55" w:rsidP="008A6B55">
            <w:pPr>
              <w:pStyle w:val="Sraopastraipa"/>
              <w:numPr>
                <w:ilvl w:val="0"/>
                <w:numId w:val="1"/>
              </w:numPr>
              <w:ind w:left="357" w:hanging="357"/>
              <w:rPr>
                <w:rFonts w:ascii="Arial" w:hAnsi="Arial" w:cs="Arial"/>
                <w:sz w:val="18"/>
                <w:szCs w:val="18"/>
              </w:rPr>
            </w:pPr>
          </w:p>
        </w:tc>
        <w:tc>
          <w:tcPr>
            <w:tcW w:w="6997" w:type="dxa"/>
            <w:gridSpan w:val="11"/>
          </w:tcPr>
          <w:p w14:paraId="6FC47A93" w14:textId="2DCB694A" w:rsidR="008A6B55" w:rsidRPr="00535A9B" w:rsidRDefault="008A6B55" w:rsidP="008A6B55">
            <w:pPr>
              <w:jc w:val="both"/>
              <w:rPr>
                <w:rFonts w:ascii="Arial" w:hAnsi="Arial" w:cs="Arial"/>
                <w:sz w:val="18"/>
                <w:szCs w:val="18"/>
              </w:rPr>
            </w:pPr>
            <w:r w:rsidRPr="00535A9B">
              <w:rPr>
                <w:rFonts w:ascii="Arial" w:hAnsi="Arial" w:cs="Arial"/>
                <w:sz w:val="18"/>
                <w:szCs w:val="18"/>
              </w:rPr>
              <w:t>Pirkimo dokumentai paaiškinami / patikslinami laikantis šios tvarkos:</w:t>
            </w:r>
          </w:p>
        </w:tc>
        <w:tc>
          <w:tcPr>
            <w:tcW w:w="7517" w:type="dxa"/>
            <w:gridSpan w:val="10"/>
            <w:tcMar>
              <w:top w:w="28" w:type="dxa"/>
              <w:bottom w:w="28" w:type="dxa"/>
            </w:tcMar>
          </w:tcPr>
          <w:p w14:paraId="061A6C3D" w14:textId="6130DB42" w:rsidR="008A6B55" w:rsidRPr="00BB4227" w:rsidRDefault="008A6B55" w:rsidP="00BB4227">
            <w:pPr>
              <w:jc w:val="both"/>
              <w:rPr>
                <w:rFonts w:ascii="Arial" w:hAnsi="Arial" w:cs="Arial"/>
                <w:sz w:val="18"/>
                <w:szCs w:val="20"/>
                <w:lang w:val="en-US"/>
              </w:rPr>
            </w:pPr>
            <w:r w:rsidRPr="00BB4227">
              <w:rPr>
                <w:rFonts w:ascii="Arial" w:hAnsi="Arial"/>
                <w:sz w:val="18"/>
                <w:szCs w:val="20"/>
                <w:lang w:val="en-US"/>
              </w:rPr>
              <w:t>The Procurement Documents shall be explained/clarified according to the following procedure:</w:t>
            </w:r>
          </w:p>
        </w:tc>
      </w:tr>
      <w:tr w:rsidR="00BB4227" w:rsidRPr="005F6169" w14:paraId="296B7AB7" w14:textId="77777777" w:rsidTr="00AC0C35">
        <w:tc>
          <w:tcPr>
            <w:tcW w:w="649" w:type="dxa"/>
            <w:tcMar>
              <w:top w:w="28" w:type="dxa"/>
              <w:bottom w:w="28" w:type="dxa"/>
            </w:tcMar>
          </w:tcPr>
          <w:p w14:paraId="5B62181A" w14:textId="77777777" w:rsidR="00BB4227" w:rsidRPr="005F6169" w:rsidRDefault="00BB4227" w:rsidP="00BB4227">
            <w:pPr>
              <w:pStyle w:val="Sraopastraipa"/>
              <w:numPr>
                <w:ilvl w:val="1"/>
                <w:numId w:val="1"/>
              </w:numPr>
              <w:ind w:left="431" w:hanging="431"/>
              <w:rPr>
                <w:rFonts w:ascii="Arial" w:hAnsi="Arial" w:cs="Arial"/>
                <w:sz w:val="18"/>
                <w:szCs w:val="18"/>
              </w:rPr>
            </w:pPr>
          </w:p>
        </w:tc>
        <w:tc>
          <w:tcPr>
            <w:tcW w:w="6997" w:type="dxa"/>
            <w:gridSpan w:val="11"/>
          </w:tcPr>
          <w:p w14:paraId="5D4388BE" w14:textId="0FB49B18" w:rsidR="00BB4227" w:rsidRPr="00D23F40" w:rsidRDefault="00BB4227" w:rsidP="00BB4227">
            <w:pPr>
              <w:jc w:val="both"/>
              <w:rPr>
                <w:rFonts w:ascii="Arial" w:hAnsi="Arial" w:cs="Arial"/>
                <w:sz w:val="18"/>
                <w:szCs w:val="18"/>
              </w:rPr>
            </w:pPr>
            <w:r w:rsidRPr="00D23F40">
              <w:rPr>
                <w:rFonts w:ascii="Arial" w:eastAsia="Calibri" w:hAnsi="Arial" w:cs="Arial"/>
                <w:color w:val="000000"/>
                <w:sz w:val="18"/>
                <w:szCs w:val="18"/>
              </w:rPr>
              <w:t>Paraiškų ir/ ar Pirminių Pasiūlymų pateikimo terminas yra pratęsiamas, jeigu aiškinant ir/ ar tikslinant Pirkimo dokumentus atliekami reikšmingi Pirkimo dokumentų pakeitimai, kurie turi įtakos Pasiūlymų parengimui;</w:t>
            </w:r>
          </w:p>
        </w:tc>
        <w:tc>
          <w:tcPr>
            <w:tcW w:w="7517" w:type="dxa"/>
            <w:gridSpan w:val="10"/>
            <w:tcMar>
              <w:top w:w="28" w:type="dxa"/>
              <w:bottom w:w="28" w:type="dxa"/>
            </w:tcMar>
          </w:tcPr>
          <w:p w14:paraId="02E1BF10" w14:textId="2314FD8E" w:rsidR="00BB4227" w:rsidRPr="00BB4227" w:rsidRDefault="00BB4227" w:rsidP="00BB4227">
            <w:pPr>
              <w:jc w:val="both"/>
              <w:rPr>
                <w:rFonts w:ascii="Arial" w:hAnsi="Arial" w:cs="Arial"/>
                <w:sz w:val="18"/>
                <w:szCs w:val="20"/>
                <w:lang w:val="en-US"/>
              </w:rPr>
            </w:pPr>
            <w:r w:rsidRPr="00BB4227">
              <w:rPr>
                <w:rFonts w:ascii="Arial" w:hAnsi="Arial"/>
                <w:color w:val="000000"/>
                <w:sz w:val="18"/>
                <w:szCs w:val="20"/>
                <w:lang w:val="en-US"/>
              </w:rPr>
              <w:t>The deadline for submission of Requests and/ or Initial tenders shall be extended if during the clarification, explanation and/ or adjustment of the procurement documents significant changes are made to the Procurement documents, which affect the preparation of the Tenders;</w:t>
            </w:r>
          </w:p>
        </w:tc>
      </w:tr>
      <w:tr w:rsidR="00BB4227" w:rsidRPr="005F6169" w14:paraId="14754DFC" w14:textId="77777777" w:rsidTr="00AC0C35">
        <w:tc>
          <w:tcPr>
            <w:tcW w:w="649" w:type="dxa"/>
            <w:tcMar>
              <w:top w:w="28" w:type="dxa"/>
              <w:bottom w:w="28" w:type="dxa"/>
            </w:tcMar>
          </w:tcPr>
          <w:p w14:paraId="0195DECD" w14:textId="77777777" w:rsidR="00BB4227" w:rsidRPr="005F6169" w:rsidRDefault="00BB4227" w:rsidP="00BB4227">
            <w:pPr>
              <w:pStyle w:val="Sraopastraipa"/>
              <w:numPr>
                <w:ilvl w:val="1"/>
                <w:numId w:val="1"/>
              </w:numPr>
              <w:ind w:left="431" w:hanging="431"/>
              <w:rPr>
                <w:rFonts w:ascii="Arial" w:hAnsi="Arial" w:cs="Arial"/>
                <w:sz w:val="18"/>
                <w:szCs w:val="18"/>
              </w:rPr>
            </w:pPr>
          </w:p>
        </w:tc>
        <w:tc>
          <w:tcPr>
            <w:tcW w:w="6997" w:type="dxa"/>
            <w:gridSpan w:val="11"/>
          </w:tcPr>
          <w:p w14:paraId="6D910EB9" w14:textId="1EAE9C52" w:rsidR="00BB4227" w:rsidRPr="00D23F40" w:rsidRDefault="00BB4227" w:rsidP="00BB4227">
            <w:pPr>
              <w:jc w:val="both"/>
              <w:rPr>
                <w:rFonts w:ascii="Arial" w:hAnsi="Arial" w:cs="Arial"/>
                <w:sz w:val="18"/>
                <w:szCs w:val="18"/>
              </w:rPr>
            </w:pPr>
            <w:r w:rsidRPr="00D23F40">
              <w:rPr>
                <w:rFonts w:ascii="Arial" w:eastAsia="Calibri" w:hAnsi="Arial" w:cs="Arial"/>
                <w:color w:val="000000"/>
                <w:sz w:val="18"/>
                <w:szCs w:val="18"/>
              </w:rPr>
              <w:t>Pirkimo dokumentų paaiškinimas / patikslinimas paskelbiamas CVP IS kartu su kitais Pirkimo dokumentais  ir išsiunčiamas tiekėjams CVP IS susirašinėjimo priemonėmis, neatskleidžiant, iš ko buvo gautas prašymas tokį paaiškinimą / patikslinimą pateikti. Jei Pirkimo dokumentai papildomai buvo skelbiami kituose šaltiniuose, paaiškinimai / patikslinimai paskelbiami ir juose;</w:t>
            </w:r>
          </w:p>
        </w:tc>
        <w:tc>
          <w:tcPr>
            <w:tcW w:w="7517" w:type="dxa"/>
            <w:gridSpan w:val="10"/>
            <w:tcMar>
              <w:top w:w="28" w:type="dxa"/>
              <w:bottom w:w="28" w:type="dxa"/>
            </w:tcMar>
          </w:tcPr>
          <w:p w14:paraId="70EECE82" w14:textId="774FE3C2" w:rsidR="00BB4227" w:rsidRPr="00BB4227" w:rsidRDefault="00BB4227" w:rsidP="00BB4227">
            <w:pPr>
              <w:jc w:val="both"/>
              <w:rPr>
                <w:rFonts w:ascii="Arial" w:hAnsi="Arial" w:cs="Arial"/>
                <w:sz w:val="18"/>
                <w:szCs w:val="20"/>
                <w:lang w:val="en-US"/>
              </w:rPr>
            </w:pPr>
            <w:r w:rsidRPr="00BB4227">
              <w:rPr>
                <w:rFonts w:ascii="Arial" w:hAnsi="Arial"/>
                <w:color w:val="000000"/>
                <w:sz w:val="18"/>
                <w:szCs w:val="20"/>
                <w:lang w:val="en-US"/>
              </w:rPr>
              <w:t>The explanation/clarification of the Procurement Documents shall be published in the CPP IS in addition to other Procurement Documents and it shall be sent to suppliers by correspondence means of the CPP IS, without disclosing who asked for the explanation/ clarification. If the Procurement Documents were additionally published in other sources, the explanations/clarifications shall be published in those sources as well;</w:t>
            </w:r>
          </w:p>
        </w:tc>
      </w:tr>
      <w:tr w:rsidR="00BB4227" w:rsidRPr="005F6169" w14:paraId="0F04A8BC" w14:textId="77777777" w:rsidTr="00AC0C35">
        <w:tc>
          <w:tcPr>
            <w:tcW w:w="649" w:type="dxa"/>
            <w:tcMar>
              <w:top w:w="28" w:type="dxa"/>
              <w:bottom w:w="28" w:type="dxa"/>
            </w:tcMar>
          </w:tcPr>
          <w:p w14:paraId="733D80A7" w14:textId="77777777" w:rsidR="00BB4227" w:rsidRPr="005F6169" w:rsidRDefault="00BB4227" w:rsidP="00BB4227">
            <w:pPr>
              <w:pStyle w:val="Sraopastraipa"/>
              <w:numPr>
                <w:ilvl w:val="1"/>
                <w:numId w:val="1"/>
              </w:numPr>
              <w:ind w:left="431" w:hanging="431"/>
              <w:rPr>
                <w:rFonts w:ascii="Arial" w:hAnsi="Arial" w:cs="Arial"/>
                <w:sz w:val="18"/>
                <w:szCs w:val="18"/>
              </w:rPr>
            </w:pPr>
          </w:p>
        </w:tc>
        <w:tc>
          <w:tcPr>
            <w:tcW w:w="6997" w:type="dxa"/>
            <w:gridSpan w:val="11"/>
          </w:tcPr>
          <w:p w14:paraId="197D8B25" w14:textId="2BAFBCE6" w:rsidR="00BB4227" w:rsidRPr="00D23F40" w:rsidRDefault="00BB4227" w:rsidP="00BB4227">
            <w:pPr>
              <w:jc w:val="both"/>
              <w:rPr>
                <w:rFonts w:ascii="Arial" w:hAnsi="Arial" w:cs="Arial"/>
                <w:sz w:val="18"/>
                <w:szCs w:val="18"/>
              </w:rPr>
            </w:pPr>
            <w:r w:rsidRPr="00D23F40">
              <w:rPr>
                <w:rFonts w:ascii="Arial" w:hAnsi="Arial" w:cs="Arial"/>
                <w:sz w:val="18"/>
                <w:szCs w:val="18"/>
              </w:rPr>
              <w:t xml:space="preserve">kai teikiant Pirkimo dokumentų paaiškinimą / patikslinimą tikslinama Pirkimo skelbimuose paskelbta informacija, PĮ 47 straipsnyje ar VPĮ 34 straipsnyje nustatyta tvarka </w:t>
            </w:r>
            <w:r w:rsidRPr="00D23F40">
              <w:rPr>
                <w:rFonts w:ascii="Arial" w:hAnsi="Arial" w:cs="Arial"/>
                <w:color w:val="000000" w:themeColor="text1"/>
                <w:sz w:val="18"/>
                <w:szCs w:val="18"/>
              </w:rPr>
              <w:t xml:space="preserve">KC </w:t>
            </w:r>
            <w:r w:rsidRPr="00D23F40">
              <w:rPr>
                <w:rFonts w:ascii="Arial" w:hAnsi="Arial" w:cs="Arial"/>
                <w:sz w:val="18"/>
                <w:szCs w:val="18"/>
              </w:rPr>
              <w:t>skelbia klaidų ištaisymo skelbimus</w:t>
            </w:r>
            <w:r w:rsidRPr="00D23F40">
              <w:rPr>
                <w:rFonts w:ascii="Arial" w:eastAsia="Calibri" w:hAnsi="Arial" w:cs="Arial"/>
                <w:color w:val="000000" w:themeColor="text1"/>
                <w:sz w:val="18"/>
                <w:szCs w:val="18"/>
              </w:rPr>
              <w:t>.</w:t>
            </w:r>
          </w:p>
        </w:tc>
        <w:tc>
          <w:tcPr>
            <w:tcW w:w="7517" w:type="dxa"/>
            <w:gridSpan w:val="10"/>
            <w:tcMar>
              <w:top w:w="28" w:type="dxa"/>
              <w:bottom w:w="28" w:type="dxa"/>
            </w:tcMar>
          </w:tcPr>
          <w:p w14:paraId="004FC351" w14:textId="4EE18C00" w:rsidR="00BB4227" w:rsidRPr="00BB4227" w:rsidRDefault="00BB4227" w:rsidP="00BB4227">
            <w:pPr>
              <w:jc w:val="both"/>
              <w:rPr>
                <w:rFonts w:ascii="Arial" w:hAnsi="Arial" w:cs="Arial"/>
                <w:sz w:val="18"/>
                <w:szCs w:val="20"/>
                <w:lang w:val="en-US"/>
              </w:rPr>
            </w:pPr>
            <w:r w:rsidRPr="00BB4227">
              <w:rPr>
                <w:rFonts w:ascii="Arial" w:hAnsi="Arial"/>
                <w:sz w:val="18"/>
                <w:szCs w:val="20"/>
                <w:lang w:val="en-US"/>
              </w:rPr>
              <w:t xml:space="preserve">Where the information published in the Procurement announcements is revised during the submissions of the explanation/clarification of the Procurement Documents, </w:t>
            </w:r>
            <w:r w:rsidRPr="00BB4227">
              <w:rPr>
                <w:rFonts w:ascii="Arial" w:hAnsi="Arial"/>
                <w:color w:val="000000" w:themeColor="text1"/>
                <w:sz w:val="18"/>
                <w:szCs w:val="20"/>
                <w:lang w:val="en-US"/>
              </w:rPr>
              <w:t>KC</w:t>
            </w:r>
            <w:r w:rsidRPr="00BB4227">
              <w:rPr>
                <w:rFonts w:ascii="Arial" w:hAnsi="Arial"/>
                <w:sz w:val="18"/>
                <w:szCs w:val="20"/>
                <w:lang w:val="en-US"/>
              </w:rPr>
              <w:t xml:space="preserve"> shall publish notices of correction as per Article 47 of the PL or Article 34 of the </w:t>
            </w:r>
            <w:r w:rsidRPr="00BB4227">
              <w:rPr>
                <w:rFonts w:ascii="Arial" w:hAnsi="Arial"/>
                <w:color w:val="000000" w:themeColor="text1"/>
                <w:sz w:val="18"/>
                <w:szCs w:val="20"/>
                <w:lang w:val="en-US"/>
              </w:rPr>
              <w:t>PPL.</w:t>
            </w:r>
          </w:p>
        </w:tc>
      </w:tr>
    </w:tbl>
    <w:p w14:paraId="0175C968" w14:textId="77777777" w:rsidR="00FD579B" w:rsidRDefault="00FD579B"/>
    <w:sectPr w:rsidR="00FD579B" w:rsidSect="00872B2E">
      <w:headerReference w:type="default" r:id="rId10"/>
      <w:footerReference w:type="default" r:id="rId11"/>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7441E" w14:textId="77777777" w:rsidR="00CA6E0D" w:rsidRDefault="00CA6E0D" w:rsidP="00BE4476">
      <w:pPr>
        <w:spacing w:after="0" w:line="240" w:lineRule="auto"/>
      </w:pPr>
      <w:r>
        <w:separator/>
      </w:r>
    </w:p>
  </w:endnote>
  <w:endnote w:type="continuationSeparator" w:id="0">
    <w:p w14:paraId="0B69070F" w14:textId="77777777" w:rsidR="00CA6E0D" w:rsidRDefault="00CA6E0D" w:rsidP="00BE4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63391" w14:textId="5726424E" w:rsidR="00862E4B" w:rsidRPr="00862E4B" w:rsidRDefault="00862E4B" w:rsidP="00862E4B">
    <w:pPr>
      <w:pStyle w:val="Porat"/>
      <w:jc w:val="right"/>
      <w:rPr>
        <w:rFonts w:ascii="Arial" w:hAnsi="Arial" w:cs="Arial"/>
        <w:i/>
        <w:iCs/>
        <w:sz w:val="16"/>
        <w:szCs w:val="16"/>
      </w:rPr>
    </w:pPr>
    <w:r w:rsidRPr="00862E4B">
      <w:rPr>
        <w:rFonts w:ascii="Arial" w:hAnsi="Arial" w:cs="Arial"/>
        <w:i/>
        <w:iCs/>
        <w:sz w:val="16"/>
        <w:szCs w:val="16"/>
      </w:rPr>
      <w:t>Versija20250</w:t>
    </w:r>
    <w:r w:rsidR="00C357B4">
      <w:rPr>
        <w:rFonts w:ascii="Arial" w:hAnsi="Arial" w:cs="Arial"/>
        <w:i/>
        <w:iCs/>
        <w:sz w:val="16"/>
        <w:szCs w:val="16"/>
      </w:rPr>
      <w:t>728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C3112" w14:textId="77777777" w:rsidR="00CA6E0D" w:rsidRDefault="00CA6E0D" w:rsidP="00BE4476">
      <w:pPr>
        <w:spacing w:after="0" w:line="240" w:lineRule="auto"/>
      </w:pPr>
      <w:r>
        <w:separator/>
      </w:r>
    </w:p>
  </w:footnote>
  <w:footnote w:type="continuationSeparator" w:id="0">
    <w:p w14:paraId="15CFAEE1" w14:textId="77777777" w:rsidR="00CA6E0D" w:rsidRDefault="00CA6E0D" w:rsidP="00BE4476">
      <w:pPr>
        <w:spacing w:after="0" w:line="240" w:lineRule="auto"/>
      </w:pPr>
      <w:r>
        <w:continuationSeparator/>
      </w:r>
    </w:p>
  </w:footnote>
  <w:footnote w:id="1">
    <w:p w14:paraId="5D327CED" w14:textId="77777777" w:rsidR="00447AD9" w:rsidRPr="009918CF" w:rsidRDefault="00447AD9" w:rsidP="00447AD9">
      <w:pPr>
        <w:pStyle w:val="Dokumentoinaostekstas"/>
        <w:rPr>
          <w:rFonts w:ascii="Arial" w:hAnsi="Arial" w:cs="Arial"/>
          <w:sz w:val="14"/>
          <w:szCs w:val="14"/>
        </w:rPr>
      </w:pPr>
      <w:r w:rsidRPr="00BE4476">
        <w:rPr>
          <w:rStyle w:val="Puslapioinaosnuoroda"/>
          <w:rFonts w:ascii="Arial" w:hAnsi="Arial" w:cs="Arial"/>
          <w:sz w:val="14"/>
          <w:szCs w:val="14"/>
        </w:rPr>
        <w:footnoteRef/>
      </w:r>
      <w:r w:rsidRPr="00BE4476">
        <w:rPr>
          <w:rFonts w:ascii="Arial" w:hAnsi="Arial" w:cs="Arial"/>
          <w:sz w:val="14"/>
          <w:szCs w:val="14"/>
        </w:rPr>
        <w:t xml:space="preserve"> </w:t>
      </w:r>
      <w:r w:rsidRPr="009918CF">
        <w:rPr>
          <w:rFonts w:ascii="Arial" w:hAnsi="Arial" w:cs="Arial"/>
          <w:sz w:val="14"/>
          <w:szCs w:val="14"/>
          <w:lang w:val="lt-LT"/>
        </w:rPr>
        <w:t xml:space="preserve">Sandorių su susijusiomis šalimis politika - </w:t>
      </w:r>
      <w:hyperlink r:id="rId1" w:history="1">
        <w:r w:rsidRPr="00AF0B19">
          <w:rPr>
            <w:rStyle w:val="Hipersaitas"/>
            <w:rFonts w:ascii="Arial" w:hAnsi="Arial" w:cs="Arial"/>
            <w:sz w:val="14"/>
            <w:szCs w:val="14"/>
            <w:lang w:val="lt-LT"/>
          </w:rPr>
          <w:t>Sandorių su susijusiomis šalimis politika.pdf (ltg.lt)</w:t>
        </w:r>
      </w:hyperlink>
    </w:p>
  </w:footnote>
  <w:footnote w:id="2">
    <w:p w14:paraId="374150BE" w14:textId="77777777" w:rsidR="00447AD9" w:rsidRPr="00AF0B19" w:rsidRDefault="00447AD9" w:rsidP="00447AD9">
      <w:pPr>
        <w:pStyle w:val="Puslapioinaostekstas"/>
        <w:rPr>
          <w:lang w:val="en-US"/>
        </w:rPr>
      </w:pPr>
      <w:r w:rsidRPr="009918CF">
        <w:rPr>
          <w:rStyle w:val="Puslapioinaosnuoroda"/>
          <w:rFonts w:ascii="Arial" w:hAnsi="Arial" w:cs="Arial"/>
          <w:sz w:val="14"/>
          <w:szCs w:val="14"/>
        </w:rPr>
        <w:footnoteRef/>
      </w:r>
      <w:r w:rsidRPr="009918CF">
        <w:rPr>
          <w:rFonts w:ascii="Arial" w:hAnsi="Arial" w:cs="Arial"/>
          <w:sz w:val="14"/>
          <w:szCs w:val="14"/>
        </w:rPr>
        <w:t xml:space="preserve"> </w:t>
      </w:r>
      <w:r w:rsidRPr="009918CF">
        <w:rPr>
          <w:rFonts w:ascii="Arial" w:hAnsi="Arial" w:cs="Arial"/>
          <w:sz w:val="14"/>
          <w:szCs w:val="14"/>
          <w:lang w:val="en-US"/>
        </w:rPr>
        <w:t xml:space="preserve">Related-party transactions policy - </w:t>
      </w:r>
      <w:hyperlink r:id="rId2" w:history="1">
        <w:r w:rsidRPr="00AF0B19">
          <w:rPr>
            <w:rStyle w:val="Hipersaitas"/>
            <w:rFonts w:ascii="Arial" w:eastAsiaTheme="majorEastAsia" w:hAnsi="Arial" w:cs="Arial"/>
            <w:sz w:val="14"/>
            <w:szCs w:val="14"/>
            <w:lang w:val="en-US"/>
          </w:rPr>
          <w:t>Related Party Transactions Policy.pdf (ltg.lt)</w:t>
        </w:r>
      </w:hyperlink>
    </w:p>
  </w:footnote>
  <w:footnote w:id="3">
    <w:p w14:paraId="1ACB94DC" w14:textId="77777777" w:rsidR="00D1075C" w:rsidRPr="00AD2388" w:rsidRDefault="00D1075C" w:rsidP="00FD5B5D">
      <w:pPr>
        <w:pStyle w:val="Puslapioinaostekstas"/>
        <w:rPr>
          <w:rFonts w:ascii="Arial" w:hAnsi="Arial" w:cs="Arial"/>
          <w:sz w:val="14"/>
          <w:szCs w:val="14"/>
        </w:rPr>
      </w:pPr>
      <w:r w:rsidRPr="00AD2388">
        <w:rPr>
          <w:rStyle w:val="Puslapioinaosnuoroda"/>
          <w:rFonts w:ascii="Arial" w:hAnsi="Arial" w:cs="Arial"/>
          <w:sz w:val="14"/>
          <w:szCs w:val="14"/>
        </w:rPr>
        <w:footnoteRef/>
      </w:r>
      <w:r w:rsidRPr="00AD2388">
        <w:rPr>
          <w:rFonts w:ascii="Arial" w:hAnsi="Arial" w:cs="Arial"/>
          <w:sz w:val="14"/>
          <w:szCs w:val="14"/>
        </w:rPr>
        <w:t xml:space="preserve"> </w:t>
      </w:r>
      <w:r w:rsidRPr="00AD2388">
        <w:rPr>
          <w:rFonts w:ascii="Arial" w:hAnsi="Arial" w:cs="Arial"/>
          <w:color w:val="000000"/>
          <w:sz w:val="14"/>
          <w:szCs w:val="14"/>
        </w:rPr>
        <w:t>Jei taikomi trumpesni terminai, nurodoma SD 1 dalies lentelėje.</w:t>
      </w:r>
    </w:p>
  </w:footnote>
  <w:footnote w:id="4">
    <w:p w14:paraId="10BBB966" w14:textId="77777777" w:rsidR="00D1075C" w:rsidRPr="00551181" w:rsidRDefault="00D1075C" w:rsidP="00FD5B5D">
      <w:pPr>
        <w:pStyle w:val="Puslapioinaostekstas"/>
        <w:rPr>
          <w:rFonts w:ascii="Arial" w:hAnsi="Arial" w:cs="Arial"/>
        </w:rPr>
      </w:pPr>
      <w:r w:rsidRPr="00AD2388">
        <w:rPr>
          <w:rStyle w:val="Puslapioinaosnuoroda"/>
          <w:rFonts w:ascii="Arial" w:hAnsi="Arial" w:cs="Arial"/>
          <w:sz w:val="14"/>
          <w:szCs w:val="14"/>
        </w:rPr>
        <w:footnoteRef/>
      </w:r>
      <w:r w:rsidRPr="00AD2388">
        <w:rPr>
          <w:rFonts w:ascii="Arial" w:hAnsi="Arial"/>
          <w:sz w:val="14"/>
          <w:szCs w:val="14"/>
        </w:rPr>
        <w:t xml:space="preserve"> </w:t>
      </w:r>
      <w:r w:rsidRPr="00A1039B">
        <w:rPr>
          <w:rFonts w:ascii="Arial" w:hAnsi="Arial"/>
          <w:color w:val="000000"/>
          <w:sz w:val="14"/>
          <w:szCs w:val="14"/>
          <w:lang w:val="en-US"/>
        </w:rPr>
        <w:t>Whether shorter time limits apply shall be indicated in the table in part 1 of the SP.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C2369" w14:textId="3676C3CF" w:rsidR="00503327" w:rsidRDefault="004F7E2C">
    <w:pPr>
      <w:pStyle w:val="Antrats"/>
    </w:pPr>
    <w:r>
      <w:rPr>
        <w:noProof/>
      </w:rPr>
      <w:drawing>
        <wp:anchor distT="0" distB="0" distL="114300" distR="114300" simplePos="0" relativeHeight="251659264" behindDoc="1" locked="0" layoutInCell="1" allowOverlap="1" wp14:anchorId="0542A45C" wp14:editId="5B8DEAC1">
          <wp:simplePos x="0" y="0"/>
          <wp:positionH relativeFrom="margin">
            <wp:posOffset>212</wp:posOffset>
          </wp:positionH>
          <wp:positionV relativeFrom="paragraph">
            <wp:posOffset>-276198</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E112C"/>
    <w:multiLevelType w:val="hybridMultilevel"/>
    <w:tmpl w:val="565A3D5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0C612C2"/>
    <w:multiLevelType w:val="hybridMultilevel"/>
    <w:tmpl w:val="25A4583A"/>
    <w:lvl w:ilvl="0" w:tplc="FFFFFFFF">
      <w:start w:val="1"/>
      <w:numFmt w:val="upperRoman"/>
      <w:lvlText w:val="%1."/>
      <w:lvlJc w:val="left"/>
      <w:pPr>
        <w:ind w:left="1430" w:hanging="720"/>
      </w:pPr>
      <w:rPr>
        <w:rFonts w:hint="default"/>
        <w:b/>
        <w:bCs/>
        <w:color w:val="auto"/>
        <w:sz w:val="18"/>
        <w:szCs w:val="18"/>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DF05A4"/>
    <w:multiLevelType w:val="hybridMultilevel"/>
    <w:tmpl w:val="392219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E74603A"/>
    <w:multiLevelType w:val="hybridMultilevel"/>
    <w:tmpl w:val="565A3D5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FC6C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5D44D8D"/>
    <w:multiLevelType w:val="hybridMultilevel"/>
    <w:tmpl w:val="565A3D5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DCA2FA2"/>
    <w:multiLevelType w:val="hybridMultilevel"/>
    <w:tmpl w:val="392E183C"/>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7" w15:restartNumberingAfterBreak="0">
    <w:nsid w:val="4341456F"/>
    <w:multiLevelType w:val="multilevel"/>
    <w:tmpl w:val="3C2846D8"/>
    <w:lvl w:ilvl="0">
      <w:start w:val="1"/>
      <w:numFmt w:val="decimal"/>
      <w:lvlText w:val="%1."/>
      <w:lvlJc w:val="left"/>
      <w:pPr>
        <w:ind w:left="360" w:hanging="360"/>
      </w:pPr>
      <w:rPr>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BF71A6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E9F4491"/>
    <w:multiLevelType w:val="hybridMultilevel"/>
    <w:tmpl w:val="25A4583A"/>
    <w:lvl w:ilvl="0" w:tplc="007A9376">
      <w:start w:val="1"/>
      <w:numFmt w:val="upperRoman"/>
      <w:lvlText w:val="%1."/>
      <w:lvlJc w:val="left"/>
      <w:pPr>
        <w:ind w:left="1430" w:hanging="720"/>
      </w:pPr>
      <w:rPr>
        <w:rFonts w:hint="default"/>
        <w:b/>
        <w:bCs/>
        <w:color w:val="auto"/>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AC7DCD"/>
    <w:multiLevelType w:val="hybridMultilevel"/>
    <w:tmpl w:val="565A3D5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30080427">
    <w:abstractNumId w:val="8"/>
  </w:num>
  <w:num w:numId="2" w16cid:durableId="387648464">
    <w:abstractNumId w:val="2"/>
  </w:num>
  <w:num w:numId="3" w16cid:durableId="1251810973">
    <w:abstractNumId w:val="9"/>
  </w:num>
  <w:num w:numId="4" w16cid:durableId="1229195039">
    <w:abstractNumId w:val="3"/>
  </w:num>
  <w:num w:numId="5" w16cid:durableId="825361485">
    <w:abstractNumId w:val="10"/>
  </w:num>
  <w:num w:numId="6" w16cid:durableId="1058282678">
    <w:abstractNumId w:val="4"/>
  </w:num>
  <w:num w:numId="7" w16cid:durableId="1776171661">
    <w:abstractNumId w:val="7"/>
  </w:num>
  <w:num w:numId="8" w16cid:durableId="487136989">
    <w:abstractNumId w:val="6"/>
  </w:num>
  <w:num w:numId="9" w16cid:durableId="1257012418">
    <w:abstractNumId w:val="1"/>
  </w:num>
  <w:num w:numId="10" w16cid:durableId="1930918456">
    <w:abstractNumId w:val="0"/>
  </w:num>
  <w:num w:numId="11" w16cid:durableId="19200147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B2E"/>
    <w:rsid w:val="00004683"/>
    <w:rsid w:val="00014935"/>
    <w:rsid w:val="000464F0"/>
    <w:rsid w:val="00071BD9"/>
    <w:rsid w:val="00085DFC"/>
    <w:rsid w:val="000F5FB6"/>
    <w:rsid w:val="00150B33"/>
    <w:rsid w:val="001578A0"/>
    <w:rsid w:val="00182DF0"/>
    <w:rsid w:val="001B059A"/>
    <w:rsid w:val="001B21A7"/>
    <w:rsid w:val="00243DD6"/>
    <w:rsid w:val="002611A7"/>
    <w:rsid w:val="00274711"/>
    <w:rsid w:val="002B43B7"/>
    <w:rsid w:val="002C59E5"/>
    <w:rsid w:val="00311015"/>
    <w:rsid w:val="00311D97"/>
    <w:rsid w:val="00312C40"/>
    <w:rsid w:val="00314730"/>
    <w:rsid w:val="00347DBA"/>
    <w:rsid w:val="00423412"/>
    <w:rsid w:val="00447AD9"/>
    <w:rsid w:val="004516A9"/>
    <w:rsid w:val="00462C1C"/>
    <w:rsid w:val="00463392"/>
    <w:rsid w:val="00467989"/>
    <w:rsid w:val="004B10D0"/>
    <w:rsid w:val="004D7AC4"/>
    <w:rsid w:val="004E1D3F"/>
    <w:rsid w:val="004F7E2C"/>
    <w:rsid w:val="00503327"/>
    <w:rsid w:val="00514545"/>
    <w:rsid w:val="0052035D"/>
    <w:rsid w:val="00535A9B"/>
    <w:rsid w:val="0055497F"/>
    <w:rsid w:val="0056071A"/>
    <w:rsid w:val="005620CC"/>
    <w:rsid w:val="005C2E61"/>
    <w:rsid w:val="005D58F7"/>
    <w:rsid w:val="005E29EA"/>
    <w:rsid w:val="005F6169"/>
    <w:rsid w:val="00607DC6"/>
    <w:rsid w:val="00615CC1"/>
    <w:rsid w:val="0063658B"/>
    <w:rsid w:val="0064103D"/>
    <w:rsid w:val="00641833"/>
    <w:rsid w:val="0067172E"/>
    <w:rsid w:val="00680692"/>
    <w:rsid w:val="0068243F"/>
    <w:rsid w:val="00683AC3"/>
    <w:rsid w:val="006C6333"/>
    <w:rsid w:val="006F6820"/>
    <w:rsid w:val="00706B0F"/>
    <w:rsid w:val="00743650"/>
    <w:rsid w:val="00750C4B"/>
    <w:rsid w:val="007A0050"/>
    <w:rsid w:val="007F249F"/>
    <w:rsid w:val="007F3AA4"/>
    <w:rsid w:val="007F4057"/>
    <w:rsid w:val="00800D23"/>
    <w:rsid w:val="0080189D"/>
    <w:rsid w:val="008073D6"/>
    <w:rsid w:val="00823796"/>
    <w:rsid w:val="00862E4B"/>
    <w:rsid w:val="00872B2E"/>
    <w:rsid w:val="00897631"/>
    <w:rsid w:val="008A03CA"/>
    <w:rsid w:val="008A3DE6"/>
    <w:rsid w:val="008A6B55"/>
    <w:rsid w:val="008C0EF4"/>
    <w:rsid w:val="009012AC"/>
    <w:rsid w:val="009775EF"/>
    <w:rsid w:val="009918CF"/>
    <w:rsid w:val="009C1D82"/>
    <w:rsid w:val="009D240C"/>
    <w:rsid w:val="00A1039B"/>
    <w:rsid w:val="00A42123"/>
    <w:rsid w:val="00A44305"/>
    <w:rsid w:val="00A57BA1"/>
    <w:rsid w:val="00AA136C"/>
    <w:rsid w:val="00AC0C35"/>
    <w:rsid w:val="00AC2257"/>
    <w:rsid w:val="00AC6077"/>
    <w:rsid w:val="00AD2388"/>
    <w:rsid w:val="00AF0B19"/>
    <w:rsid w:val="00AF16DA"/>
    <w:rsid w:val="00AF6870"/>
    <w:rsid w:val="00B112EF"/>
    <w:rsid w:val="00B23173"/>
    <w:rsid w:val="00B2609B"/>
    <w:rsid w:val="00B471E3"/>
    <w:rsid w:val="00BA74AC"/>
    <w:rsid w:val="00BB2FED"/>
    <w:rsid w:val="00BB4227"/>
    <w:rsid w:val="00BC78FA"/>
    <w:rsid w:val="00BD2D0C"/>
    <w:rsid w:val="00BD3EB8"/>
    <w:rsid w:val="00BE4476"/>
    <w:rsid w:val="00C20467"/>
    <w:rsid w:val="00C23D46"/>
    <w:rsid w:val="00C23F6F"/>
    <w:rsid w:val="00C247A4"/>
    <w:rsid w:val="00C357B4"/>
    <w:rsid w:val="00C65991"/>
    <w:rsid w:val="00C746C6"/>
    <w:rsid w:val="00C754AB"/>
    <w:rsid w:val="00C925F2"/>
    <w:rsid w:val="00CA6743"/>
    <w:rsid w:val="00CA6E0D"/>
    <w:rsid w:val="00CB60DF"/>
    <w:rsid w:val="00CB648E"/>
    <w:rsid w:val="00CF6394"/>
    <w:rsid w:val="00D1022F"/>
    <w:rsid w:val="00D1075C"/>
    <w:rsid w:val="00D23F40"/>
    <w:rsid w:val="00D3272F"/>
    <w:rsid w:val="00D473E8"/>
    <w:rsid w:val="00D60B27"/>
    <w:rsid w:val="00D9633D"/>
    <w:rsid w:val="00DA1F32"/>
    <w:rsid w:val="00DF24A5"/>
    <w:rsid w:val="00DF67C5"/>
    <w:rsid w:val="00E0491E"/>
    <w:rsid w:val="00E07C2A"/>
    <w:rsid w:val="00E879AB"/>
    <w:rsid w:val="00E91D0A"/>
    <w:rsid w:val="00E94A29"/>
    <w:rsid w:val="00F27F79"/>
    <w:rsid w:val="00F56D4F"/>
    <w:rsid w:val="00F74D0A"/>
    <w:rsid w:val="00F91FF1"/>
    <w:rsid w:val="00FA427C"/>
    <w:rsid w:val="00FD579B"/>
    <w:rsid w:val="00FD5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E2975"/>
  <w15:chartTrackingRefBased/>
  <w15:docId w15:val="{3AD255CC-6F78-4DF0-8771-35D9F9BE3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qFormat/>
    <w:rsid w:val="00872B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72B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72B2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72B2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72B2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72B2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72B2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72B2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72B2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72B2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72B2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72B2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72B2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72B2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72B2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72B2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72B2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72B2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72B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72B2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872B2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872B2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72B2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72B2E"/>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qFormat/>
    <w:rsid w:val="00872B2E"/>
    <w:pPr>
      <w:ind w:left="720"/>
      <w:contextualSpacing/>
    </w:pPr>
  </w:style>
  <w:style w:type="character" w:styleId="Rykuspabraukimas">
    <w:name w:val="Intense Emphasis"/>
    <w:basedOn w:val="Numatytasispastraiposriftas"/>
    <w:uiPriority w:val="21"/>
    <w:qFormat/>
    <w:rsid w:val="00872B2E"/>
    <w:rPr>
      <w:i/>
      <w:iCs/>
      <w:color w:val="0F4761" w:themeColor="accent1" w:themeShade="BF"/>
    </w:rPr>
  </w:style>
  <w:style w:type="paragraph" w:styleId="Iskirtacitata">
    <w:name w:val="Intense Quote"/>
    <w:basedOn w:val="prastasis"/>
    <w:next w:val="prastasis"/>
    <w:link w:val="IskirtacitataDiagrama"/>
    <w:uiPriority w:val="30"/>
    <w:qFormat/>
    <w:rsid w:val="00872B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72B2E"/>
    <w:rPr>
      <w:i/>
      <w:iCs/>
      <w:color w:val="0F4761" w:themeColor="accent1" w:themeShade="BF"/>
    </w:rPr>
  </w:style>
  <w:style w:type="character" w:styleId="Rykinuoroda">
    <w:name w:val="Intense Reference"/>
    <w:basedOn w:val="Numatytasispastraiposriftas"/>
    <w:uiPriority w:val="32"/>
    <w:qFormat/>
    <w:rsid w:val="00872B2E"/>
    <w:rPr>
      <w:b/>
      <w:bCs/>
      <w:smallCaps/>
      <w:color w:val="0F4761" w:themeColor="accent1" w:themeShade="BF"/>
      <w:spacing w:val="5"/>
    </w:rPr>
  </w:style>
  <w:style w:type="table" w:styleId="Lentelstinklelis">
    <w:name w:val="Table Grid"/>
    <w:basedOn w:val="prastojilentel"/>
    <w:uiPriority w:val="39"/>
    <w:rsid w:val="00872B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5F6169"/>
  </w:style>
  <w:style w:type="character" w:customStyle="1" w:styleId="ui-provider">
    <w:name w:val="ui-provider"/>
    <w:basedOn w:val="Numatytasispastraiposriftas"/>
    <w:rsid w:val="00BE4476"/>
  </w:style>
  <w:style w:type="character" w:styleId="Hipersaitas">
    <w:name w:val="Hyperlink"/>
    <w:basedOn w:val="Numatytasispastraiposriftas"/>
    <w:uiPriority w:val="99"/>
    <w:rsid w:val="00BE4476"/>
    <w:rPr>
      <w:color w:val="auto"/>
      <w:u w:val="none"/>
    </w:rPr>
  </w:style>
  <w:style w:type="character" w:styleId="Puslapioinaosnuoroda">
    <w:name w:val="footnote reference"/>
    <w:basedOn w:val="Numatytasispastraiposriftas"/>
    <w:rsid w:val="00BE4476"/>
    <w:rPr>
      <w:vertAlign w:val="superscript"/>
    </w:rPr>
  </w:style>
  <w:style w:type="paragraph" w:styleId="Dokumentoinaostekstas">
    <w:name w:val="endnote text"/>
    <w:basedOn w:val="prastasis"/>
    <w:link w:val="DokumentoinaostekstasDiagrama"/>
    <w:uiPriority w:val="99"/>
    <w:unhideWhenUsed/>
    <w:rsid w:val="00BE4476"/>
    <w:pPr>
      <w:spacing w:after="0" w:line="240" w:lineRule="auto"/>
    </w:pPr>
    <w:rPr>
      <w:sz w:val="20"/>
      <w:szCs w:val="20"/>
      <w:lang w:val="en-US"/>
    </w:rPr>
  </w:style>
  <w:style w:type="character" w:customStyle="1" w:styleId="DokumentoinaostekstasDiagrama">
    <w:name w:val="Dokumento išnašos tekstas Diagrama"/>
    <w:basedOn w:val="Numatytasispastraiposriftas"/>
    <w:link w:val="Dokumentoinaostekstas"/>
    <w:uiPriority w:val="99"/>
    <w:rsid w:val="00BE4476"/>
    <w:rPr>
      <w:sz w:val="20"/>
      <w:szCs w:val="20"/>
    </w:rPr>
  </w:style>
  <w:style w:type="paragraph" w:styleId="Puslapioinaostekstas">
    <w:name w:val="footnote text"/>
    <w:basedOn w:val="prastasis"/>
    <w:link w:val="PuslapioinaostekstasDiagrama"/>
    <w:uiPriority w:val="99"/>
    <w:rsid w:val="00BE4476"/>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BE4476"/>
    <w:rPr>
      <w:rFonts w:ascii="Times New Roman" w:eastAsia="Times New Roman" w:hAnsi="Times New Roman" w:cs="Times New Roman"/>
      <w:kern w:val="0"/>
      <w:sz w:val="20"/>
      <w:szCs w:val="20"/>
      <w:lang w:val="lt-LT"/>
      <w14:ligatures w14:val="non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locked/>
    <w:rsid w:val="00F56D4F"/>
    <w:rPr>
      <w:lang w:val="lt-LT"/>
    </w:rPr>
  </w:style>
  <w:style w:type="character" w:customStyle="1" w:styleId="contentcontrolboundarysink">
    <w:name w:val="contentcontrolboundarysink"/>
    <w:basedOn w:val="Numatytasispastraiposriftas"/>
    <w:rsid w:val="001578A0"/>
  </w:style>
  <w:style w:type="character" w:customStyle="1" w:styleId="eop">
    <w:name w:val="eop"/>
    <w:basedOn w:val="Numatytasispastraiposriftas"/>
    <w:rsid w:val="001578A0"/>
  </w:style>
  <w:style w:type="paragraph" w:styleId="Antrats">
    <w:name w:val="header"/>
    <w:basedOn w:val="prastasis"/>
    <w:link w:val="AntratsDiagrama"/>
    <w:uiPriority w:val="99"/>
    <w:unhideWhenUsed/>
    <w:rsid w:val="0050332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503327"/>
    <w:rPr>
      <w:lang w:val="lt-LT"/>
    </w:rPr>
  </w:style>
  <w:style w:type="paragraph" w:styleId="Porat">
    <w:name w:val="footer"/>
    <w:basedOn w:val="prastasis"/>
    <w:link w:val="PoratDiagrama"/>
    <w:uiPriority w:val="99"/>
    <w:unhideWhenUsed/>
    <w:rsid w:val="00503327"/>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503327"/>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en/About%20us/Governance/Internal_Regulations/Bord_Approved_Policies/Related%20Party%20Transactions%20Policy.pdf?_gl=1*1q18doa*_ga*MTcxOTY2NDU5MC4xNzE0MDM5NzI4*_ga_94QCJKTK8Y*MTcyNDMyMjM4Ni43LjEuMTcyNDMyMjQ1MS4wLjAuMA.." TargetMode="External"/><Relationship Id="rId1" Type="http://schemas.openxmlformats.org/officeDocument/2006/relationships/hyperlink" Target="https://doc.ltg.lt/lt/apie_mus/valdymas/vidaus_teises_aktai/Sandori%C5%B3%20su%20susijusiomis%20%C5%A1alimis%20politik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59884CD74C2FF40B68BA65F0FD63ECB" ma:contentTypeVersion="0" ma:contentTypeDescription="Kurkite naują dokumentą." ma:contentTypeScope="" ma:versionID="adfe775cc5a4b5720dd859e9ac555d3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7E1C7-1853-4D85-B2DB-2144A01AC0A2}">
  <ds:schemaRefs>
    <ds:schemaRef ds:uri="http://schemas.microsoft.com/sharepoint/v3/contenttype/forms"/>
  </ds:schemaRefs>
</ds:datastoreItem>
</file>

<file path=customXml/itemProps2.xml><?xml version="1.0" encoding="utf-8"?>
<ds:datastoreItem xmlns:ds="http://schemas.openxmlformats.org/officeDocument/2006/customXml" ds:itemID="{DB083DB0-7781-4AFD-90C7-2D5428401284}">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E2082A11-F8E7-4064-A813-E25028A735A3}"/>
</file>

<file path=docProps/app.xml><?xml version="1.0" encoding="utf-8"?>
<Properties xmlns="http://schemas.openxmlformats.org/officeDocument/2006/extended-properties" xmlns:vt="http://schemas.openxmlformats.org/officeDocument/2006/docPropsVTypes">
  <Template>Normal</Template>
  <TotalTime>226</TotalTime>
  <Pages>11</Pages>
  <Words>37274</Words>
  <Characters>21247</Characters>
  <Application>Microsoft Office Word</Application>
  <DocSecurity>0</DocSecurity>
  <Lines>177</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Urbonavičiūtė</cp:lastModifiedBy>
  <cp:revision>119</cp:revision>
  <dcterms:created xsi:type="dcterms:W3CDTF">2025-04-24T07:53:00Z</dcterms:created>
  <dcterms:modified xsi:type="dcterms:W3CDTF">2025-09-18T08:56:00Z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0x010100159884CD74C2FF40B68BA65F0FD63ECB</vt:lpwstr>
  </property>
  <property fmtid="{D5CDD505-2E9C-101B-9397-08002B2CF9AE}" pid="3" name="MediaServiceImageTags">
    <vt:lpwstr/>
  </property>
</Properties>
</file>